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3D8CD" w14:textId="77777777" w:rsidR="00FF33FC" w:rsidRPr="00245842" w:rsidRDefault="005A3800" w:rsidP="00A02E47">
      <w:pPr>
        <w:pStyle w:val="Title"/>
        <w:rPr>
          <w:color w:val="000000" w:themeColor="text1"/>
        </w:rPr>
      </w:pPr>
      <w:r w:rsidRPr="005A3800">
        <w:rPr>
          <w:color w:val="000000" w:themeColor="text1"/>
        </w:rPr>
        <w:t xml:space="preserve">LCLS SXR Three Letter Acronym (TLA) </w:t>
      </w:r>
      <w:r>
        <w:rPr>
          <w:color w:val="000000" w:themeColor="text1"/>
        </w:rPr>
        <w:t>Interface Control</w:t>
      </w:r>
      <w:r w:rsidRPr="005A3800">
        <w:rPr>
          <w:color w:val="000000" w:themeColor="text1"/>
        </w:rPr>
        <w:t xml:space="preserve"> Document </w:t>
      </w:r>
      <w:r w:rsidR="00FF33FC" w:rsidRPr="00245842">
        <w:rPr>
          <w:color w:val="000000" w:themeColor="text1"/>
        </w:rPr>
        <w:t xml:space="preserve"> </w:t>
      </w:r>
    </w:p>
    <w:p w14:paraId="74810C2F" w14:textId="77777777" w:rsidR="00FF33FC" w:rsidRPr="00C06EFA" w:rsidRDefault="00FF33FC" w:rsidP="00A02E47">
      <w:pPr>
        <w:spacing w:before="3000" w:after="120" w:line="240" w:lineRule="auto"/>
        <w:rPr>
          <w:rFonts w:cs="Arial"/>
        </w:rPr>
      </w:pPr>
      <w:r w:rsidRPr="00C06EFA">
        <w:rPr>
          <w:rFonts w:cs="Arial"/>
          <w:b/>
        </w:rPr>
        <w:t xml:space="preserve">Document Approval </w:t>
      </w:r>
      <w:r w:rsidRPr="00C06EFA">
        <w:rPr>
          <w:rFonts w:cs="Arial"/>
        </w:rPr>
        <w:t>(signature/date)</w:t>
      </w:r>
    </w:p>
    <w:tbl>
      <w:tblPr>
        <w:tblW w:w="10087" w:type="dxa"/>
        <w:tblInd w:w="108"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3607"/>
        <w:gridCol w:w="3870"/>
        <w:gridCol w:w="2610"/>
      </w:tblGrid>
      <w:tr w:rsidR="00BC7D8A" w:rsidRPr="00BC7D8A" w14:paraId="2ECF5C21" w14:textId="77777777" w:rsidTr="00BC7D8A">
        <w:trPr>
          <w:trHeight w:val="70"/>
        </w:trPr>
        <w:tc>
          <w:tcPr>
            <w:tcW w:w="3607" w:type="dxa"/>
            <w:tcBorders>
              <w:top w:val="single" w:sz="4" w:space="0" w:color="auto"/>
              <w:left w:val="single" w:sz="4" w:space="0" w:color="auto"/>
              <w:bottom w:val="single" w:sz="4" w:space="0" w:color="auto"/>
              <w:right w:val="single" w:sz="4" w:space="0" w:color="auto"/>
            </w:tcBorders>
            <w:vAlign w:val="center"/>
          </w:tcPr>
          <w:p w14:paraId="15BD4D81" w14:textId="77777777" w:rsidR="00BC7D8A" w:rsidRPr="00BC7D8A" w:rsidRDefault="00BC7D8A" w:rsidP="00BC7D8A">
            <w:pPr>
              <w:spacing w:after="200"/>
              <w:rPr>
                <w:rFonts w:cs="Arial"/>
                <w:b/>
                <w:bCs/>
              </w:rPr>
            </w:pPr>
            <w:r w:rsidRPr="00BC7D8A">
              <w:rPr>
                <w:rFonts w:cs="Arial"/>
                <w:b/>
                <w:bCs/>
              </w:rPr>
              <w:t>Name / Title</w:t>
            </w:r>
          </w:p>
        </w:tc>
        <w:tc>
          <w:tcPr>
            <w:tcW w:w="3870" w:type="dxa"/>
            <w:tcBorders>
              <w:top w:val="single" w:sz="4" w:space="0" w:color="auto"/>
              <w:left w:val="single" w:sz="4" w:space="0" w:color="auto"/>
              <w:bottom w:val="single" w:sz="4" w:space="0" w:color="auto"/>
              <w:right w:val="single" w:sz="4" w:space="0" w:color="auto"/>
            </w:tcBorders>
            <w:vAlign w:val="center"/>
          </w:tcPr>
          <w:p w14:paraId="1A530D08" w14:textId="77777777" w:rsidR="00BC7D8A" w:rsidRPr="00BC7D8A" w:rsidRDefault="00BC7D8A" w:rsidP="00BC7D8A">
            <w:pPr>
              <w:spacing w:after="200"/>
              <w:rPr>
                <w:rFonts w:cs="Arial"/>
                <w:b/>
                <w:bCs/>
              </w:rPr>
            </w:pPr>
            <w:r w:rsidRPr="00BC7D8A">
              <w:rPr>
                <w:rFonts w:cs="Arial"/>
                <w:b/>
                <w:bCs/>
              </w:rPr>
              <w:t>Signature</w:t>
            </w:r>
          </w:p>
        </w:tc>
        <w:tc>
          <w:tcPr>
            <w:tcW w:w="2610" w:type="dxa"/>
            <w:tcBorders>
              <w:top w:val="single" w:sz="4" w:space="0" w:color="auto"/>
              <w:left w:val="single" w:sz="4" w:space="0" w:color="auto"/>
              <w:bottom w:val="single" w:sz="4" w:space="0" w:color="auto"/>
              <w:right w:val="single" w:sz="4" w:space="0" w:color="auto"/>
            </w:tcBorders>
            <w:vAlign w:val="center"/>
          </w:tcPr>
          <w:p w14:paraId="7F27A419" w14:textId="77777777" w:rsidR="00BC7D8A" w:rsidRPr="00BC7D8A" w:rsidRDefault="00BC7D8A" w:rsidP="00BC7D8A">
            <w:pPr>
              <w:spacing w:after="200"/>
              <w:rPr>
                <w:rFonts w:cs="Arial"/>
                <w:b/>
                <w:bCs/>
              </w:rPr>
            </w:pPr>
            <w:r w:rsidRPr="00BC7D8A">
              <w:rPr>
                <w:rFonts w:cs="Arial"/>
                <w:b/>
                <w:bCs/>
              </w:rPr>
              <w:t>Date</w:t>
            </w:r>
          </w:p>
        </w:tc>
      </w:tr>
      <w:tr w:rsidR="00BC7D8A" w:rsidRPr="00BC7D8A" w14:paraId="3929420A" w14:textId="77777777" w:rsidTr="00BC7D8A">
        <w:trPr>
          <w:trHeight w:val="350"/>
        </w:trPr>
        <w:tc>
          <w:tcPr>
            <w:tcW w:w="3607" w:type="dxa"/>
            <w:tcBorders>
              <w:top w:val="single" w:sz="4" w:space="0" w:color="auto"/>
              <w:left w:val="single" w:sz="4" w:space="0" w:color="auto"/>
              <w:bottom w:val="single" w:sz="4" w:space="0" w:color="auto"/>
              <w:right w:val="single" w:sz="4" w:space="0" w:color="auto"/>
            </w:tcBorders>
          </w:tcPr>
          <w:p w14:paraId="640E1A01" w14:textId="77777777" w:rsidR="00BC7D8A" w:rsidRPr="00BC7D8A" w:rsidRDefault="00BC7D8A" w:rsidP="00BC7D8A">
            <w:pPr>
              <w:spacing w:after="200"/>
              <w:rPr>
                <w:rFonts w:cs="Arial"/>
              </w:rPr>
            </w:pPr>
            <w:r w:rsidRPr="00BC7D8A">
              <w:rPr>
                <w:rFonts w:cs="Arial"/>
              </w:rPr>
              <w:t>Author, TLA Endstation Builder</w:t>
            </w:r>
          </w:p>
        </w:tc>
        <w:tc>
          <w:tcPr>
            <w:tcW w:w="3870" w:type="dxa"/>
            <w:tcBorders>
              <w:top w:val="single" w:sz="4" w:space="0" w:color="auto"/>
              <w:left w:val="single" w:sz="4" w:space="0" w:color="auto"/>
              <w:bottom w:val="single" w:sz="4" w:space="0" w:color="auto"/>
              <w:right w:val="single" w:sz="4" w:space="0" w:color="auto"/>
            </w:tcBorders>
          </w:tcPr>
          <w:p w14:paraId="0C08852A" w14:textId="77777777" w:rsidR="00BC7D8A" w:rsidRPr="00BC7D8A" w:rsidRDefault="00BC7D8A" w:rsidP="00BC7D8A">
            <w:pPr>
              <w:spacing w:after="200"/>
              <w:rPr>
                <w:rFonts w:cs="Arial"/>
              </w:rPr>
            </w:pPr>
          </w:p>
        </w:tc>
        <w:tc>
          <w:tcPr>
            <w:tcW w:w="2610" w:type="dxa"/>
            <w:tcBorders>
              <w:top w:val="single" w:sz="4" w:space="0" w:color="auto"/>
              <w:left w:val="single" w:sz="4" w:space="0" w:color="auto"/>
              <w:bottom w:val="single" w:sz="4" w:space="0" w:color="auto"/>
              <w:right w:val="single" w:sz="4" w:space="0" w:color="auto"/>
            </w:tcBorders>
          </w:tcPr>
          <w:p w14:paraId="3DE945D8" w14:textId="77777777" w:rsidR="00BC7D8A" w:rsidRPr="00BC7D8A" w:rsidRDefault="00BC7D8A" w:rsidP="00BC7D8A">
            <w:pPr>
              <w:spacing w:after="200"/>
              <w:rPr>
                <w:rFonts w:cs="Arial"/>
              </w:rPr>
            </w:pPr>
          </w:p>
        </w:tc>
      </w:tr>
      <w:tr w:rsidR="00BC7D8A" w:rsidRPr="00BC7D8A" w14:paraId="1DF65667" w14:textId="77777777" w:rsidTr="00BC7D8A">
        <w:trPr>
          <w:trHeight w:val="64"/>
        </w:trPr>
        <w:tc>
          <w:tcPr>
            <w:tcW w:w="3607" w:type="dxa"/>
            <w:tcBorders>
              <w:top w:val="single" w:sz="4" w:space="0" w:color="auto"/>
              <w:left w:val="single" w:sz="4" w:space="0" w:color="auto"/>
              <w:bottom w:val="single" w:sz="4" w:space="0" w:color="auto"/>
              <w:right w:val="single" w:sz="4" w:space="0" w:color="auto"/>
            </w:tcBorders>
          </w:tcPr>
          <w:p w14:paraId="7ED759EA" w14:textId="77777777" w:rsidR="00BC7D8A" w:rsidRPr="00BC7D8A" w:rsidRDefault="00BC7D8A" w:rsidP="00BC7D8A">
            <w:pPr>
              <w:spacing w:after="200"/>
              <w:rPr>
                <w:rFonts w:cs="Arial"/>
              </w:rPr>
            </w:pPr>
            <w:r w:rsidRPr="00BC7D8A">
              <w:rPr>
                <w:rFonts w:cs="Arial"/>
              </w:rPr>
              <w:t>Tom Benson, SXR Instrument Area Manager</w:t>
            </w:r>
          </w:p>
        </w:tc>
        <w:tc>
          <w:tcPr>
            <w:tcW w:w="3870" w:type="dxa"/>
            <w:tcBorders>
              <w:top w:val="single" w:sz="4" w:space="0" w:color="auto"/>
              <w:left w:val="single" w:sz="4" w:space="0" w:color="auto"/>
              <w:bottom w:val="single" w:sz="4" w:space="0" w:color="auto"/>
              <w:right w:val="single" w:sz="4" w:space="0" w:color="auto"/>
            </w:tcBorders>
          </w:tcPr>
          <w:p w14:paraId="26A14F82" w14:textId="77777777" w:rsidR="00BC7D8A" w:rsidRPr="00BC7D8A" w:rsidRDefault="00BC7D8A" w:rsidP="00BC7D8A">
            <w:pPr>
              <w:spacing w:after="200"/>
              <w:rPr>
                <w:rFonts w:cs="Arial"/>
              </w:rPr>
            </w:pPr>
          </w:p>
        </w:tc>
        <w:tc>
          <w:tcPr>
            <w:tcW w:w="2610" w:type="dxa"/>
            <w:tcBorders>
              <w:top w:val="single" w:sz="4" w:space="0" w:color="auto"/>
              <w:left w:val="single" w:sz="4" w:space="0" w:color="auto"/>
              <w:bottom w:val="single" w:sz="4" w:space="0" w:color="auto"/>
              <w:right w:val="single" w:sz="4" w:space="0" w:color="auto"/>
            </w:tcBorders>
          </w:tcPr>
          <w:p w14:paraId="1573FE7A" w14:textId="77777777" w:rsidR="00BC7D8A" w:rsidRPr="00BC7D8A" w:rsidRDefault="00BC7D8A" w:rsidP="00BC7D8A">
            <w:pPr>
              <w:spacing w:after="200"/>
              <w:rPr>
                <w:rFonts w:cs="Arial"/>
              </w:rPr>
            </w:pPr>
          </w:p>
        </w:tc>
      </w:tr>
      <w:tr w:rsidR="00BC7D8A" w:rsidRPr="00BC7D8A" w14:paraId="092074B9" w14:textId="77777777" w:rsidTr="00BC7D8A">
        <w:trPr>
          <w:trHeight w:val="64"/>
        </w:trPr>
        <w:tc>
          <w:tcPr>
            <w:tcW w:w="3607" w:type="dxa"/>
            <w:tcBorders>
              <w:top w:val="single" w:sz="4" w:space="0" w:color="auto"/>
              <w:left w:val="single" w:sz="4" w:space="0" w:color="auto"/>
              <w:bottom w:val="single" w:sz="4" w:space="0" w:color="auto"/>
              <w:right w:val="single" w:sz="4" w:space="0" w:color="auto"/>
            </w:tcBorders>
          </w:tcPr>
          <w:p w14:paraId="0E5D7D38" w14:textId="77777777" w:rsidR="00BC7D8A" w:rsidRPr="00BC7D8A" w:rsidRDefault="00BC7D8A" w:rsidP="00BC7D8A">
            <w:pPr>
              <w:spacing w:after="200"/>
              <w:rPr>
                <w:rFonts w:cs="Arial"/>
              </w:rPr>
            </w:pPr>
            <w:r w:rsidRPr="00BC7D8A">
              <w:rPr>
                <w:rFonts w:cs="Arial"/>
              </w:rPr>
              <w:t>SXR Controls Point of Contact</w:t>
            </w:r>
          </w:p>
        </w:tc>
        <w:tc>
          <w:tcPr>
            <w:tcW w:w="3870" w:type="dxa"/>
            <w:tcBorders>
              <w:top w:val="single" w:sz="4" w:space="0" w:color="auto"/>
              <w:left w:val="single" w:sz="4" w:space="0" w:color="auto"/>
              <w:bottom w:val="single" w:sz="4" w:space="0" w:color="auto"/>
              <w:right w:val="single" w:sz="4" w:space="0" w:color="auto"/>
            </w:tcBorders>
          </w:tcPr>
          <w:p w14:paraId="339991FB" w14:textId="77777777" w:rsidR="00BC7D8A" w:rsidRPr="00BC7D8A" w:rsidRDefault="00BC7D8A" w:rsidP="00BC7D8A">
            <w:pPr>
              <w:spacing w:after="200"/>
              <w:rPr>
                <w:rFonts w:cs="Arial"/>
              </w:rPr>
            </w:pPr>
          </w:p>
        </w:tc>
        <w:tc>
          <w:tcPr>
            <w:tcW w:w="2610" w:type="dxa"/>
            <w:tcBorders>
              <w:top w:val="single" w:sz="4" w:space="0" w:color="auto"/>
              <w:left w:val="single" w:sz="4" w:space="0" w:color="auto"/>
              <w:bottom w:val="single" w:sz="4" w:space="0" w:color="auto"/>
              <w:right w:val="single" w:sz="4" w:space="0" w:color="auto"/>
            </w:tcBorders>
          </w:tcPr>
          <w:p w14:paraId="25820C59" w14:textId="77777777" w:rsidR="00BC7D8A" w:rsidRPr="00BC7D8A" w:rsidRDefault="00BC7D8A" w:rsidP="00BC7D8A">
            <w:pPr>
              <w:spacing w:after="200"/>
              <w:rPr>
                <w:rFonts w:cs="Arial"/>
              </w:rPr>
            </w:pPr>
          </w:p>
        </w:tc>
      </w:tr>
      <w:tr w:rsidR="00BC7D8A" w:rsidRPr="00BC7D8A" w14:paraId="4D252020" w14:textId="77777777" w:rsidTr="00BC7D8A">
        <w:trPr>
          <w:trHeight w:val="64"/>
        </w:trPr>
        <w:tc>
          <w:tcPr>
            <w:tcW w:w="3607" w:type="dxa"/>
            <w:tcBorders>
              <w:top w:val="single" w:sz="4" w:space="0" w:color="auto"/>
              <w:left w:val="single" w:sz="4" w:space="0" w:color="auto"/>
              <w:bottom w:val="single" w:sz="4" w:space="0" w:color="auto"/>
              <w:right w:val="single" w:sz="4" w:space="0" w:color="auto"/>
            </w:tcBorders>
          </w:tcPr>
          <w:p w14:paraId="3D2A8E23" w14:textId="77777777" w:rsidR="00BC7D8A" w:rsidRPr="00BC7D8A" w:rsidRDefault="00BC7D8A" w:rsidP="00BC7D8A">
            <w:pPr>
              <w:spacing w:after="200"/>
              <w:rPr>
                <w:rFonts w:cs="Arial"/>
              </w:rPr>
            </w:pPr>
            <w:r w:rsidRPr="00BC7D8A">
              <w:rPr>
                <w:rFonts w:cs="Arial"/>
              </w:rPr>
              <w:t>Michael Holmes, SXR Instrument Engineer</w:t>
            </w:r>
          </w:p>
        </w:tc>
        <w:tc>
          <w:tcPr>
            <w:tcW w:w="3870" w:type="dxa"/>
            <w:tcBorders>
              <w:top w:val="single" w:sz="4" w:space="0" w:color="auto"/>
              <w:left w:val="single" w:sz="4" w:space="0" w:color="auto"/>
              <w:bottom w:val="single" w:sz="4" w:space="0" w:color="auto"/>
              <w:right w:val="single" w:sz="4" w:space="0" w:color="auto"/>
            </w:tcBorders>
          </w:tcPr>
          <w:p w14:paraId="249B9FA5" w14:textId="77777777" w:rsidR="00BC7D8A" w:rsidRPr="00BC7D8A" w:rsidRDefault="00BC7D8A" w:rsidP="00BC7D8A">
            <w:pPr>
              <w:spacing w:after="200"/>
              <w:rPr>
                <w:rFonts w:cs="Arial"/>
              </w:rPr>
            </w:pPr>
          </w:p>
        </w:tc>
        <w:tc>
          <w:tcPr>
            <w:tcW w:w="2610" w:type="dxa"/>
            <w:tcBorders>
              <w:top w:val="single" w:sz="4" w:space="0" w:color="auto"/>
              <w:left w:val="single" w:sz="4" w:space="0" w:color="auto"/>
              <w:bottom w:val="single" w:sz="4" w:space="0" w:color="auto"/>
              <w:right w:val="single" w:sz="4" w:space="0" w:color="auto"/>
            </w:tcBorders>
          </w:tcPr>
          <w:p w14:paraId="014848FF" w14:textId="77777777" w:rsidR="00BC7D8A" w:rsidRPr="00BC7D8A" w:rsidRDefault="00BC7D8A" w:rsidP="00BC7D8A">
            <w:pPr>
              <w:spacing w:after="200"/>
              <w:rPr>
                <w:rFonts w:cs="Arial"/>
              </w:rPr>
            </w:pPr>
          </w:p>
        </w:tc>
      </w:tr>
      <w:tr w:rsidR="00BC7D8A" w:rsidRPr="00BC7D8A" w14:paraId="4F945EA6" w14:textId="77777777" w:rsidTr="00BC7D8A">
        <w:trPr>
          <w:trHeight w:val="64"/>
        </w:trPr>
        <w:tc>
          <w:tcPr>
            <w:tcW w:w="3607" w:type="dxa"/>
            <w:tcBorders>
              <w:top w:val="single" w:sz="4" w:space="0" w:color="auto"/>
              <w:left w:val="single" w:sz="4" w:space="0" w:color="auto"/>
              <w:bottom w:val="single" w:sz="4" w:space="0" w:color="auto"/>
              <w:right w:val="single" w:sz="4" w:space="0" w:color="auto"/>
            </w:tcBorders>
          </w:tcPr>
          <w:p w14:paraId="244E3C07" w14:textId="77777777" w:rsidR="00BC7D8A" w:rsidRPr="00BC7D8A" w:rsidRDefault="00BC7D8A" w:rsidP="00BC7D8A">
            <w:pPr>
              <w:spacing w:after="200"/>
              <w:rPr>
                <w:rFonts w:cs="Arial"/>
              </w:rPr>
            </w:pPr>
            <w:r w:rsidRPr="00BC7D8A">
              <w:rPr>
                <w:rFonts w:cs="Arial"/>
              </w:rPr>
              <w:t>W. Schlotter OR J. Turner, SXR Instrument Scientist</w:t>
            </w:r>
          </w:p>
        </w:tc>
        <w:tc>
          <w:tcPr>
            <w:tcW w:w="3870" w:type="dxa"/>
            <w:tcBorders>
              <w:top w:val="single" w:sz="4" w:space="0" w:color="auto"/>
              <w:left w:val="single" w:sz="4" w:space="0" w:color="auto"/>
              <w:bottom w:val="single" w:sz="4" w:space="0" w:color="auto"/>
              <w:right w:val="single" w:sz="4" w:space="0" w:color="auto"/>
            </w:tcBorders>
          </w:tcPr>
          <w:p w14:paraId="686193A9" w14:textId="77777777" w:rsidR="00BC7D8A" w:rsidRPr="00BC7D8A" w:rsidRDefault="00BC7D8A" w:rsidP="00BC7D8A">
            <w:pPr>
              <w:spacing w:after="200"/>
              <w:rPr>
                <w:rFonts w:cs="Arial"/>
              </w:rPr>
            </w:pPr>
          </w:p>
        </w:tc>
        <w:tc>
          <w:tcPr>
            <w:tcW w:w="2610" w:type="dxa"/>
            <w:tcBorders>
              <w:top w:val="single" w:sz="4" w:space="0" w:color="auto"/>
              <w:left w:val="single" w:sz="4" w:space="0" w:color="auto"/>
              <w:bottom w:val="single" w:sz="4" w:space="0" w:color="auto"/>
              <w:right w:val="single" w:sz="4" w:space="0" w:color="auto"/>
            </w:tcBorders>
          </w:tcPr>
          <w:p w14:paraId="026AA04D" w14:textId="77777777" w:rsidR="00BC7D8A" w:rsidRPr="00BC7D8A" w:rsidRDefault="00BC7D8A" w:rsidP="00BC7D8A">
            <w:pPr>
              <w:spacing w:after="200"/>
              <w:rPr>
                <w:rFonts w:cs="Arial"/>
              </w:rPr>
            </w:pPr>
          </w:p>
        </w:tc>
      </w:tr>
    </w:tbl>
    <w:p w14:paraId="68A8016A" w14:textId="2E3448A6" w:rsidR="00D34553" w:rsidRPr="00AF36C2" w:rsidRDefault="00DF737D" w:rsidP="00AF36C2">
      <w:pPr>
        <w:spacing w:after="200"/>
        <w:rPr>
          <w:rFonts w:cs="Arial"/>
        </w:rPr>
      </w:pPr>
      <w:bookmarkStart w:id="0" w:name="_Toc274228246"/>
      <w:bookmarkStart w:id="1" w:name="_GoBack"/>
      <w:bookmarkEnd w:id="1"/>
      <w:r>
        <w:rPr>
          <w:rFonts w:cs="Arial"/>
          <w:b/>
          <w:bCs/>
        </w:rPr>
        <w:br w:type="page"/>
      </w:r>
    </w:p>
    <w:p w14:paraId="104B2364" w14:textId="77777777" w:rsidR="00D34553" w:rsidRDefault="00D34553" w:rsidP="00D34553">
      <w:pPr>
        <w:ind w:left="2160" w:hanging="2160"/>
        <w:jc w:val="both"/>
        <w:rPr>
          <w:b/>
          <w:sz w:val="28"/>
        </w:rPr>
      </w:pPr>
      <w:r>
        <w:rPr>
          <w:b/>
          <w:sz w:val="28"/>
        </w:rPr>
        <w:lastRenderedPageBreak/>
        <w:t>Brief Summary</w:t>
      </w:r>
      <w:r w:rsidRPr="00455949">
        <w:rPr>
          <w:b/>
          <w:sz w:val="28"/>
        </w:rPr>
        <w:t xml:space="preserve"> </w:t>
      </w:r>
      <w:r w:rsidRPr="00455949">
        <w:rPr>
          <w:b/>
          <w:sz w:val="28"/>
        </w:rPr>
        <w:tab/>
        <w:t xml:space="preserve"> </w:t>
      </w:r>
    </w:p>
    <w:p w14:paraId="2D996BAD" w14:textId="77777777" w:rsidR="00D34553" w:rsidRPr="00455949" w:rsidRDefault="00D34553" w:rsidP="00D34553">
      <w:pPr>
        <w:ind w:left="2160" w:hanging="2160"/>
        <w:jc w:val="both"/>
        <w:rPr>
          <w:b/>
          <w:sz w:val="28"/>
        </w:rPr>
      </w:pPr>
    </w:p>
    <w:p w14:paraId="71C49619" w14:textId="3E651BBF" w:rsidR="00D34553" w:rsidRDefault="00D34553" w:rsidP="00D34553">
      <w:pPr>
        <w:rPr>
          <w:sz w:val="28"/>
        </w:rPr>
      </w:pPr>
      <w:r>
        <w:rPr>
          <w:sz w:val="28"/>
        </w:rPr>
        <w:t xml:space="preserve">This document describes the interface between the XES photon beam controls system and the general set of end stations which will be used on the </w:t>
      </w:r>
      <w:proofErr w:type="gramStart"/>
      <w:r>
        <w:rPr>
          <w:sz w:val="28"/>
        </w:rPr>
        <w:t>SXR  Instrument</w:t>
      </w:r>
      <w:proofErr w:type="gramEnd"/>
      <w:r>
        <w:rPr>
          <w:sz w:val="28"/>
        </w:rPr>
        <w:t>.  It can be used as a template for any endstation needing integration to the SXR controls system.</w:t>
      </w:r>
      <w:r w:rsidR="001C093A">
        <w:rPr>
          <w:sz w:val="28"/>
        </w:rPr>
        <w:t xml:space="preserve"> </w:t>
      </w:r>
      <w:r>
        <w:rPr>
          <w:sz w:val="28"/>
        </w:rPr>
        <w:t xml:space="preserve">  </w:t>
      </w:r>
    </w:p>
    <w:p w14:paraId="1DBF3D83" w14:textId="77777777" w:rsidR="00D34553" w:rsidRPr="003877B1" w:rsidRDefault="00D34553" w:rsidP="00D34553">
      <w:pPr>
        <w:rPr>
          <w:b/>
          <w:sz w:val="28"/>
        </w:rPr>
      </w:pPr>
    </w:p>
    <w:p w14:paraId="13D8FEC9" w14:textId="77777777" w:rsidR="00A0420B" w:rsidRDefault="00D34553" w:rsidP="00D34553">
      <w:pPr>
        <w:jc w:val="center"/>
        <w:rPr>
          <w:noProof/>
        </w:rPr>
      </w:pPr>
      <w:r>
        <w:br w:type="page"/>
      </w:r>
      <w:r w:rsidRPr="003877B1">
        <w:rPr>
          <w:b/>
        </w:rPr>
        <w:lastRenderedPageBreak/>
        <w:t>Table of Content</w:t>
      </w:r>
      <w:r w:rsidRPr="003877B1">
        <w:rPr>
          <w:b/>
        </w:rPr>
        <w:fldChar w:fldCharType="begin"/>
      </w:r>
      <w:r w:rsidRPr="003877B1">
        <w:rPr>
          <w:b/>
        </w:rPr>
        <w:instrText xml:space="preserve"> TOC \o "1-3" \h \z \u </w:instrText>
      </w:r>
      <w:r w:rsidRPr="003877B1">
        <w:rPr>
          <w:b/>
        </w:rPr>
        <w:fldChar w:fldCharType="separate"/>
      </w:r>
    </w:p>
    <w:p w14:paraId="06B3222A" w14:textId="77777777" w:rsidR="00A0420B" w:rsidRDefault="00A0420B">
      <w:pPr>
        <w:pStyle w:val="TOC1"/>
        <w:tabs>
          <w:tab w:val="left" w:pos="362"/>
        </w:tabs>
        <w:rPr>
          <w:rFonts w:asciiTheme="minorHAnsi" w:eastAsiaTheme="minorEastAsia" w:hAnsiTheme="minorHAnsi" w:cstheme="minorBidi"/>
          <w:b w:val="0"/>
          <w:sz w:val="24"/>
          <w:szCs w:val="24"/>
          <w:lang w:eastAsia="ja-JP"/>
        </w:rPr>
      </w:pPr>
      <w:r>
        <w:t>1</w:t>
      </w:r>
      <w:r>
        <w:rPr>
          <w:rFonts w:asciiTheme="minorHAnsi" w:eastAsiaTheme="minorEastAsia" w:hAnsiTheme="minorHAnsi" w:cstheme="minorBidi"/>
          <w:b w:val="0"/>
          <w:sz w:val="24"/>
          <w:szCs w:val="24"/>
          <w:lang w:eastAsia="ja-JP"/>
        </w:rPr>
        <w:tab/>
      </w:r>
      <w:r>
        <w:t>Introduction</w:t>
      </w:r>
      <w:r>
        <w:tab/>
      </w:r>
      <w:r>
        <w:fldChar w:fldCharType="begin"/>
      </w:r>
      <w:r>
        <w:instrText xml:space="preserve"> PAGEREF _Toc202175946 \h </w:instrText>
      </w:r>
      <w:r>
        <w:fldChar w:fldCharType="separate"/>
      </w:r>
      <w:r>
        <w:t>5</w:t>
      </w:r>
      <w:r>
        <w:fldChar w:fldCharType="end"/>
      </w:r>
    </w:p>
    <w:p w14:paraId="21326121" w14:textId="77777777" w:rsidR="00A0420B" w:rsidRDefault="00A0420B">
      <w:pPr>
        <w:pStyle w:val="TOC2"/>
        <w:tabs>
          <w:tab w:val="left" w:pos="964"/>
        </w:tabs>
        <w:rPr>
          <w:rFonts w:asciiTheme="minorHAnsi" w:eastAsiaTheme="minorEastAsia" w:hAnsiTheme="minorHAnsi" w:cstheme="minorBidi"/>
          <w:sz w:val="24"/>
          <w:szCs w:val="24"/>
          <w:lang w:eastAsia="ja-JP"/>
        </w:rPr>
      </w:pPr>
      <w:r>
        <w:t>1.1</w:t>
      </w:r>
      <w:r>
        <w:rPr>
          <w:rFonts w:asciiTheme="minorHAnsi" w:eastAsiaTheme="minorEastAsia" w:hAnsiTheme="minorHAnsi" w:cstheme="minorBidi"/>
          <w:sz w:val="24"/>
          <w:szCs w:val="24"/>
          <w:lang w:eastAsia="ja-JP"/>
        </w:rPr>
        <w:tab/>
      </w:r>
      <w:r>
        <w:t>Scope</w:t>
      </w:r>
      <w:r>
        <w:tab/>
      </w:r>
      <w:r>
        <w:fldChar w:fldCharType="begin"/>
      </w:r>
      <w:r>
        <w:instrText xml:space="preserve"> PAGEREF _Toc202175947 \h </w:instrText>
      </w:r>
      <w:r>
        <w:fldChar w:fldCharType="separate"/>
      </w:r>
      <w:r>
        <w:t>5</w:t>
      </w:r>
      <w:r>
        <w:fldChar w:fldCharType="end"/>
      </w:r>
    </w:p>
    <w:p w14:paraId="24C4E77C" w14:textId="77777777" w:rsidR="00A0420B" w:rsidRDefault="00A0420B">
      <w:pPr>
        <w:pStyle w:val="TOC2"/>
        <w:tabs>
          <w:tab w:val="left" w:pos="964"/>
        </w:tabs>
        <w:rPr>
          <w:rFonts w:asciiTheme="minorHAnsi" w:eastAsiaTheme="minorEastAsia" w:hAnsiTheme="minorHAnsi" w:cstheme="minorBidi"/>
          <w:sz w:val="24"/>
          <w:szCs w:val="24"/>
          <w:lang w:eastAsia="ja-JP"/>
        </w:rPr>
      </w:pPr>
      <w:r>
        <w:t>1.2</w:t>
      </w:r>
      <w:r>
        <w:rPr>
          <w:rFonts w:asciiTheme="minorHAnsi" w:eastAsiaTheme="minorEastAsia" w:hAnsiTheme="minorHAnsi" w:cstheme="minorBidi"/>
          <w:sz w:val="24"/>
          <w:szCs w:val="24"/>
          <w:lang w:eastAsia="ja-JP"/>
        </w:rPr>
        <w:tab/>
      </w:r>
      <w:r>
        <w:t>Areas of responsibility</w:t>
      </w:r>
      <w:r>
        <w:tab/>
      </w:r>
      <w:r>
        <w:fldChar w:fldCharType="begin"/>
      </w:r>
      <w:r>
        <w:instrText xml:space="preserve"> PAGEREF _Toc202175948 \h </w:instrText>
      </w:r>
      <w:r>
        <w:fldChar w:fldCharType="separate"/>
      </w:r>
      <w:r>
        <w:t>5</w:t>
      </w:r>
      <w:r>
        <w:fldChar w:fldCharType="end"/>
      </w:r>
    </w:p>
    <w:p w14:paraId="30F1583D" w14:textId="77777777" w:rsidR="00A0420B" w:rsidRDefault="00A0420B">
      <w:pPr>
        <w:pStyle w:val="TOC1"/>
        <w:tabs>
          <w:tab w:val="left" w:pos="362"/>
        </w:tabs>
        <w:rPr>
          <w:rFonts w:asciiTheme="minorHAnsi" w:eastAsiaTheme="minorEastAsia" w:hAnsiTheme="minorHAnsi" w:cstheme="minorBidi"/>
          <w:b w:val="0"/>
          <w:sz w:val="24"/>
          <w:szCs w:val="24"/>
          <w:lang w:eastAsia="ja-JP"/>
        </w:rPr>
      </w:pPr>
      <w:r>
        <w:t>2</w:t>
      </w:r>
      <w:r>
        <w:rPr>
          <w:rFonts w:asciiTheme="minorHAnsi" w:eastAsiaTheme="minorEastAsia" w:hAnsiTheme="minorHAnsi" w:cstheme="minorBidi"/>
          <w:b w:val="0"/>
          <w:sz w:val="24"/>
          <w:szCs w:val="24"/>
          <w:lang w:eastAsia="ja-JP"/>
        </w:rPr>
        <w:tab/>
      </w:r>
      <w:r>
        <w:t>SXR End Station Devices</w:t>
      </w:r>
      <w:r>
        <w:tab/>
      </w:r>
      <w:r>
        <w:fldChar w:fldCharType="begin"/>
      </w:r>
      <w:r>
        <w:instrText xml:space="preserve"> PAGEREF _Toc202175949 \h </w:instrText>
      </w:r>
      <w:r>
        <w:fldChar w:fldCharType="separate"/>
      </w:r>
      <w:r>
        <w:t>6</w:t>
      </w:r>
      <w:r>
        <w:fldChar w:fldCharType="end"/>
      </w:r>
    </w:p>
    <w:p w14:paraId="35D2EDFC" w14:textId="77777777" w:rsidR="00A0420B" w:rsidRDefault="00A0420B">
      <w:pPr>
        <w:pStyle w:val="TOC2"/>
        <w:tabs>
          <w:tab w:val="left" w:pos="964"/>
        </w:tabs>
        <w:rPr>
          <w:rFonts w:asciiTheme="minorHAnsi" w:eastAsiaTheme="minorEastAsia" w:hAnsiTheme="minorHAnsi" w:cstheme="minorBidi"/>
          <w:sz w:val="24"/>
          <w:szCs w:val="24"/>
          <w:lang w:eastAsia="ja-JP"/>
        </w:rPr>
      </w:pPr>
      <w:r>
        <w:t>2.1</w:t>
      </w:r>
      <w:r>
        <w:rPr>
          <w:rFonts w:asciiTheme="minorHAnsi" w:eastAsiaTheme="minorEastAsia" w:hAnsiTheme="minorHAnsi" w:cstheme="minorBidi"/>
          <w:sz w:val="24"/>
          <w:szCs w:val="24"/>
          <w:lang w:eastAsia="ja-JP"/>
        </w:rPr>
        <w:tab/>
      </w:r>
      <w:r>
        <w:t>Vacuum Systems</w:t>
      </w:r>
      <w:r>
        <w:tab/>
      </w:r>
      <w:r>
        <w:fldChar w:fldCharType="begin"/>
      </w:r>
      <w:r>
        <w:instrText xml:space="preserve"> PAGEREF _Toc202175950 \h </w:instrText>
      </w:r>
      <w:r>
        <w:fldChar w:fldCharType="separate"/>
      </w:r>
      <w:r>
        <w:t>6</w:t>
      </w:r>
      <w:r>
        <w:fldChar w:fldCharType="end"/>
      </w:r>
    </w:p>
    <w:p w14:paraId="78009D82" w14:textId="77777777" w:rsidR="00A0420B" w:rsidRDefault="00A0420B">
      <w:pPr>
        <w:pStyle w:val="TOC2"/>
        <w:tabs>
          <w:tab w:val="left" w:pos="964"/>
        </w:tabs>
        <w:rPr>
          <w:rFonts w:asciiTheme="minorHAnsi" w:eastAsiaTheme="minorEastAsia" w:hAnsiTheme="minorHAnsi" w:cstheme="minorBidi"/>
          <w:sz w:val="24"/>
          <w:szCs w:val="24"/>
          <w:lang w:eastAsia="ja-JP"/>
        </w:rPr>
      </w:pPr>
      <w:r>
        <w:t>2.2</w:t>
      </w:r>
      <w:r>
        <w:rPr>
          <w:rFonts w:asciiTheme="minorHAnsi" w:eastAsiaTheme="minorEastAsia" w:hAnsiTheme="minorHAnsi" w:cstheme="minorBidi"/>
          <w:sz w:val="24"/>
          <w:szCs w:val="24"/>
          <w:lang w:eastAsia="ja-JP"/>
        </w:rPr>
        <w:tab/>
      </w:r>
      <w:r>
        <w:t>Motion Systems</w:t>
      </w:r>
      <w:r>
        <w:tab/>
      </w:r>
      <w:r>
        <w:fldChar w:fldCharType="begin"/>
      </w:r>
      <w:r>
        <w:instrText xml:space="preserve"> PAGEREF _Toc202175951 \h </w:instrText>
      </w:r>
      <w:r>
        <w:fldChar w:fldCharType="separate"/>
      </w:r>
      <w:r>
        <w:t>8</w:t>
      </w:r>
      <w:r>
        <w:fldChar w:fldCharType="end"/>
      </w:r>
    </w:p>
    <w:p w14:paraId="4AA77093" w14:textId="77777777" w:rsidR="00A0420B" w:rsidRDefault="00A0420B">
      <w:pPr>
        <w:pStyle w:val="TOC2"/>
        <w:tabs>
          <w:tab w:val="left" w:pos="964"/>
        </w:tabs>
        <w:rPr>
          <w:rFonts w:asciiTheme="minorHAnsi" w:eastAsiaTheme="minorEastAsia" w:hAnsiTheme="minorHAnsi" w:cstheme="minorBidi"/>
          <w:sz w:val="24"/>
          <w:szCs w:val="24"/>
          <w:lang w:eastAsia="ja-JP"/>
        </w:rPr>
      </w:pPr>
      <w:r>
        <w:t>2.3</w:t>
      </w:r>
      <w:r>
        <w:rPr>
          <w:rFonts w:asciiTheme="minorHAnsi" w:eastAsiaTheme="minorEastAsia" w:hAnsiTheme="minorHAnsi" w:cstheme="minorBidi"/>
          <w:sz w:val="24"/>
          <w:szCs w:val="24"/>
          <w:lang w:eastAsia="ja-JP"/>
        </w:rPr>
        <w:tab/>
      </w:r>
      <w:r>
        <w:t>Vision Systems</w:t>
      </w:r>
      <w:r>
        <w:tab/>
      </w:r>
      <w:r>
        <w:fldChar w:fldCharType="begin"/>
      </w:r>
      <w:r>
        <w:instrText xml:space="preserve"> PAGEREF _Toc202175952 \h </w:instrText>
      </w:r>
      <w:r>
        <w:fldChar w:fldCharType="separate"/>
      </w:r>
      <w:r>
        <w:t>10</w:t>
      </w:r>
      <w:r>
        <w:fldChar w:fldCharType="end"/>
      </w:r>
    </w:p>
    <w:p w14:paraId="1496840F" w14:textId="77777777" w:rsidR="00A0420B" w:rsidRDefault="00A0420B">
      <w:pPr>
        <w:pStyle w:val="TOC2"/>
        <w:tabs>
          <w:tab w:val="left" w:pos="964"/>
        </w:tabs>
        <w:rPr>
          <w:rFonts w:asciiTheme="minorHAnsi" w:eastAsiaTheme="minorEastAsia" w:hAnsiTheme="minorHAnsi" w:cstheme="minorBidi"/>
          <w:sz w:val="24"/>
          <w:szCs w:val="24"/>
          <w:lang w:eastAsia="ja-JP"/>
        </w:rPr>
      </w:pPr>
      <w:r>
        <w:t>2.5</w:t>
      </w:r>
      <w:r>
        <w:rPr>
          <w:rFonts w:asciiTheme="minorHAnsi" w:eastAsiaTheme="minorEastAsia" w:hAnsiTheme="minorHAnsi" w:cstheme="minorBidi"/>
          <w:sz w:val="24"/>
          <w:szCs w:val="24"/>
          <w:lang w:eastAsia="ja-JP"/>
        </w:rPr>
        <w:tab/>
      </w:r>
      <w:r>
        <w:t>Misc Controls</w:t>
      </w:r>
      <w:r>
        <w:tab/>
      </w:r>
      <w:r>
        <w:fldChar w:fldCharType="begin"/>
      </w:r>
      <w:r>
        <w:instrText xml:space="preserve"> PAGEREF _Toc202175953 \h </w:instrText>
      </w:r>
      <w:r>
        <w:fldChar w:fldCharType="separate"/>
      </w:r>
      <w:r>
        <w:t>12</w:t>
      </w:r>
      <w:r>
        <w:fldChar w:fldCharType="end"/>
      </w:r>
    </w:p>
    <w:p w14:paraId="6D54DFF4" w14:textId="77777777" w:rsidR="00A0420B" w:rsidRDefault="00A0420B">
      <w:pPr>
        <w:pStyle w:val="TOC2"/>
        <w:tabs>
          <w:tab w:val="left" w:pos="960"/>
        </w:tabs>
        <w:rPr>
          <w:rFonts w:asciiTheme="minorHAnsi" w:eastAsiaTheme="minorEastAsia" w:hAnsiTheme="minorHAnsi" w:cstheme="minorBidi"/>
          <w:sz w:val="24"/>
          <w:szCs w:val="24"/>
          <w:lang w:eastAsia="ja-JP"/>
        </w:rPr>
      </w:pPr>
      <w:r w:rsidRPr="00375827">
        <w:rPr>
          <w:rFonts w:ascii="Cambria" w:hAnsi="Cambria"/>
          <w:b/>
          <w:i/>
        </w:rPr>
        <w:t>2.4</w:t>
      </w:r>
      <w:r>
        <w:rPr>
          <w:rFonts w:asciiTheme="minorHAnsi" w:eastAsiaTheme="minorEastAsia" w:hAnsiTheme="minorHAnsi" w:cstheme="minorBidi"/>
          <w:sz w:val="24"/>
          <w:szCs w:val="24"/>
          <w:lang w:eastAsia="ja-JP"/>
        </w:rPr>
        <w:tab/>
      </w:r>
      <w:r w:rsidRPr="00375827">
        <w:rPr>
          <w:rFonts w:ascii="Cambria" w:hAnsi="Cambria"/>
          <w:b/>
          <w:i/>
        </w:rPr>
        <w:t>VME - V976</w:t>
      </w:r>
      <w:r>
        <w:tab/>
      </w:r>
      <w:r>
        <w:fldChar w:fldCharType="begin"/>
      </w:r>
      <w:r>
        <w:instrText xml:space="preserve"> PAGEREF _Toc202175954 \h </w:instrText>
      </w:r>
      <w:r>
        <w:fldChar w:fldCharType="separate"/>
      </w:r>
      <w:r>
        <w:t>13</w:t>
      </w:r>
      <w:r>
        <w:fldChar w:fldCharType="end"/>
      </w:r>
    </w:p>
    <w:p w14:paraId="6C208FCB" w14:textId="77777777" w:rsidR="00A0420B" w:rsidRDefault="00A0420B">
      <w:pPr>
        <w:pStyle w:val="TOC2"/>
        <w:tabs>
          <w:tab w:val="left" w:pos="964"/>
        </w:tabs>
        <w:rPr>
          <w:rFonts w:asciiTheme="minorHAnsi" w:eastAsiaTheme="minorEastAsia" w:hAnsiTheme="minorHAnsi" w:cstheme="minorBidi"/>
          <w:sz w:val="24"/>
          <w:szCs w:val="24"/>
          <w:lang w:eastAsia="ja-JP"/>
        </w:rPr>
      </w:pPr>
      <w:r>
        <w:t>2.6</w:t>
      </w:r>
      <w:r>
        <w:rPr>
          <w:rFonts w:asciiTheme="minorHAnsi" w:eastAsiaTheme="minorEastAsia" w:hAnsiTheme="minorHAnsi" w:cstheme="minorBidi"/>
          <w:sz w:val="24"/>
          <w:szCs w:val="24"/>
          <w:lang w:eastAsia="ja-JP"/>
        </w:rPr>
        <w:tab/>
      </w:r>
      <w:r>
        <w:t>DAQ Systems</w:t>
      </w:r>
      <w:r>
        <w:tab/>
      </w:r>
      <w:r>
        <w:fldChar w:fldCharType="begin"/>
      </w:r>
      <w:r>
        <w:instrText xml:space="preserve"> PAGEREF _Toc202175955 \h </w:instrText>
      </w:r>
      <w:r>
        <w:fldChar w:fldCharType="separate"/>
      </w:r>
      <w:r>
        <w:t>13</w:t>
      </w:r>
      <w:r>
        <w:fldChar w:fldCharType="end"/>
      </w:r>
    </w:p>
    <w:p w14:paraId="38395E33" w14:textId="77777777" w:rsidR="00A0420B" w:rsidRDefault="00A0420B">
      <w:pPr>
        <w:pStyle w:val="TOC1"/>
        <w:tabs>
          <w:tab w:val="left" w:pos="362"/>
        </w:tabs>
        <w:rPr>
          <w:rFonts w:asciiTheme="minorHAnsi" w:eastAsiaTheme="minorEastAsia" w:hAnsiTheme="minorHAnsi" w:cstheme="minorBidi"/>
          <w:b w:val="0"/>
          <w:sz w:val="24"/>
          <w:szCs w:val="24"/>
          <w:lang w:eastAsia="ja-JP"/>
        </w:rPr>
      </w:pPr>
      <w:r>
        <w:t>3</w:t>
      </w:r>
      <w:r>
        <w:rPr>
          <w:rFonts w:asciiTheme="minorHAnsi" w:eastAsiaTheme="minorEastAsia" w:hAnsiTheme="minorHAnsi" w:cstheme="minorBidi"/>
          <w:b w:val="0"/>
          <w:sz w:val="24"/>
          <w:szCs w:val="24"/>
          <w:lang w:eastAsia="ja-JP"/>
        </w:rPr>
        <w:tab/>
      </w:r>
      <w:r>
        <w:t>Interface connction system (patch panel)</w:t>
      </w:r>
      <w:r>
        <w:tab/>
      </w:r>
      <w:r>
        <w:fldChar w:fldCharType="begin"/>
      </w:r>
      <w:r>
        <w:instrText xml:space="preserve"> PAGEREF _Toc202175956 \h </w:instrText>
      </w:r>
      <w:r>
        <w:fldChar w:fldCharType="separate"/>
      </w:r>
      <w:r>
        <w:t>14</w:t>
      </w:r>
      <w:r>
        <w:fldChar w:fldCharType="end"/>
      </w:r>
    </w:p>
    <w:p w14:paraId="62A8B9B6" w14:textId="77777777" w:rsidR="00D34553" w:rsidRDefault="00D34553" w:rsidP="00D34553">
      <w:pPr>
        <w:jc w:val="center"/>
      </w:pPr>
      <w:r>
        <w:fldChar w:fldCharType="end"/>
      </w:r>
    </w:p>
    <w:p w14:paraId="7DE9545A" w14:textId="77777777" w:rsidR="00D34553" w:rsidRDefault="00D34553" w:rsidP="00D34553">
      <w:pPr>
        <w:jc w:val="center"/>
      </w:pPr>
    </w:p>
    <w:p w14:paraId="7B560DB5" w14:textId="77777777" w:rsidR="00D34553" w:rsidRPr="002F7619" w:rsidRDefault="00D34553" w:rsidP="00D34553">
      <w:pPr>
        <w:jc w:val="center"/>
        <w:rPr>
          <w:b/>
          <w:sz w:val="28"/>
        </w:rPr>
      </w:pPr>
      <w:r>
        <w:rPr>
          <w:b/>
          <w:sz w:val="28"/>
        </w:rPr>
        <w:br w:type="page"/>
      </w:r>
    </w:p>
    <w:p w14:paraId="2F58D343" w14:textId="47E64DEC" w:rsidR="00D34553" w:rsidRDefault="00D34553" w:rsidP="00D34553">
      <w:pPr>
        <w:pStyle w:val="Heading1"/>
      </w:pPr>
      <w:r>
        <w:lastRenderedPageBreak/>
        <w:tab/>
      </w:r>
      <w:bookmarkStart w:id="2" w:name="_Toc202175946"/>
      <w:r w:rsidRPr="001E7898">
        <w:t>Introduction</w:t>
      </w:r>
      <w:bookmarkEnd w:id="2"/>
    </w:p>
    <w:p w14:paraId="7DAD8A93" w14:textId="3B8C9C77" w:rsidR="00D34553" w:rsidRDefault="00D34553" w:rsidP="00D34553">
      <w:r>
        <w:t xml:space="preserve">This document defines the </w:t>
      </w:r>
      <w:proofErr w:type="gramStart"/>
      <w:r>
        <w:t>systems which</w:t>
      </w:r>
      <w:proofErr w:type="gramEnd"/>
      <w:r>
        <w:t xml:space="preserve"> are commonly used on the SXR End Stations.  </w:t>
      </w:r>
      <w:proofErr w:type="gramStart"/>
      <w:r>
        <w:t xml:space="preserve">These systems </w:t>
      </w:r>
      <w:r w:rsidR="00DF1D89">
        <w:t>have been developed by the</w:t>
      </w:r>
      <w:r>
        <w:t xml:space="preserve"> Photon Controls and Data Systems</w:t>
      </w:r>
      <w:r w:rsidR="00DF1D89">
        <w:t xml:space="preserve"> group at LCLS</w:t>
      </w:r>
      <w:proofErr w:type="gramEnd"/>
      <w:r>
        <w:t xml:space="preserve">.   </w:t>
      </w:r>
      <w:r w:rsidR="00DF1D89">
        <w:t>This list</w:t>
      </w:r>
      <w:r>
        <w:t xml:space="preserve"> is general and thus not intended for one specific end station.   End station builders can start from this document when writing the ICD (Interface Control Document</w:t>
      </w:r>
      <w:proofErr w:type="gramStart"/>
      <w:r>
        <w:t>) which</w:t>
      </w:r>
      <w:proofErr w:type="gramEnd"/>
      <w:r>
        <w:t xml:space="preserve"> is specific to their endstation.  This will both prevent duplication, but also improve efficiency.   </w:t>
      </w:r>
    </w:p>
    <w:p w14:paraId="05AA366C" w14:textId="77777777" w:rsidR="00D34553" w:rsidRDefault="00D34553" w:rsidP="00D34553"/>
    <w:p w14:paraId="3FF1EE64" w14:textId="3EB5F0ED" w:rsidR="000F1FF2" w:rsidRDefault="00D34553" w:rsidP="00D34553">
      <w:r>
        <w:t xml:space="preserve">Because the end stations will change frequently it is important that standard interface point between the controls systems and the components is defined.    </w:t>
      </w:r>
      <w:r w:rsidR="000F1FF2">
        <w:t>Cables</w:t>
      </w:r>
      <w:r>
        <w:t xml:space="preserve"> fro</w:t>
      </w:r>
      <w:r w:rsidR="005B786A">
        <w:t xml:space="preserve">m the end stations </w:t>
      </w:r>
      <w:r w:rsidR="000F1FF2">
        <w:t xml:space="preserve">may be patched </w:t>
      </w:r>
      <w:r w:rsidR="005B786A">
        <w:t xml:space="preserve">to a nearby </w:t>
      </w:r>
      <w:r>
        <w:t xml:space="preserve">and easily accessible </w:t>
      </w:r>
      <w:r w:rsidR="005B786A">
        <w:t xml:space="preserve">set of interface </w:t>
      </w:r>
      <w:proofErr w:type="spellStart"/>
      <w:r w:rsidR="005B786A">
        <w:t>connetors</w:t>
      </w:r>
      <w:proofErr w:type="spellEnd"/>
      <w:r w:rsidR="005B786A">
        <w:t xml:space="preserve"> on the south</w:t>
      </w:r>
      <w:r w:rsidR="000F1FF2">
        <w:t xml:space="preserve"> side of the end station area.</w:t>
      </w:r>
    </w:p>
    <w:p w14:paraId="7656850E" w14:textId="77777777" w:rsidR="000F1FF2" w:rsidRDefault="000F1FF2" w:rsidP="00D34553"/>
    <w:p w14:paraId="6DF67B03" w14:textId="301AD2C2" w:rsidR="00D34553" w:rsidRPr="0086242D" w:rsidRDefault="00D34553" w:rsidP="00D34553"/>
    <w:p w14:paraId="23DA219F" w14:textId="6AFD7FBC" w:rsidR="00D34553" w:rsidRDefault="00D34553" w:rsidP="00D34553">
      <w:pPr>
        <w:pStyle w:val="Heading2"/>
      </w:pPr>
      <w:r>
        <w:tab/>
      </w:r>
      <w:bookmarkStart w:id="3" w:name="_Toc202175947"/>
      <w:r>
        <w:t>Scope</w:t>
      </w:r>
      <w:bookmarkEnd w:id="3"/>
    </w:p>
    <w:p w14:paraId="02488A3C" w14:textId="77777777" w:rsidR="00D34553" w:rsidRDefault="00D34553" w:rsidP="00D34553">
      <w:r>
        <w:t xml:space="preserve">This document establishes the areas of responsibility for SXR Instrument and XES Photon Controls and defines the interface components.  This includes all components for Vacuum, Motion, Vision, DAQ, and Power as well as interfaces to other services including MPS, networking, and timing systems.  </w:t>
      </w:r>
    </w:p>
    <w:p w14:paraId="33EBDF7D" w14:textId="77777777" w:rsidR="00D34553" w:rsidRDefault="00D34553" w:rsidP="00D34553"/>
    <w:p w14:paraId="7AE98105" w14:textId="75FDB808" w:rsidR="00D34553" w:rsidRDefault="00D34553" w:rsidP="00D34553">
      <w:r>
        <w:t xml:space="preserve">Each of the </w:t>
      </w:r>
      <w:proofErr w:type="spellStart"/>
      <w:r>
        <w:t>endstations</w:t>
      </w:r>
      <w:proofErr w:type="spellEnd"/>
      <w:r>
        <w:t xml:space="preserve"> will develop </w:t>
      </w:r>
      <w:r w:rsidR="00E749C1">
        <w:t>its own ICD</w:t>
      </w:r>
      <w:r>
        <w:t xml:space="preserve"> </w:t>
      </w:r>
      <w:r w:rsidR="00E749C1">
        <w:t>to</w:t>
      </w:r>
      <w:r>
        <w:t xml:space="preserve"> controls and DAQ.  Included in this document are </w:t>
      </w:r>
      <w:proofErr w:type="gramStart"/>
      <w:r>
        <w:t>a general suite</w:t>
      </w:r>
      <w:proofErr w:type="gramEnd"/>
      <w:r>
        <w:t xml:space="preserve"> of components which can accommodate for most of the needs of a typical end station. To differentiate between the SXR beamline (instrument) and the </w:t>
      </w:r>
      <w:proofErr w:type="spellStart"/>
      <w:r>
        <w:t>endstations</w:t>
      </w:r>
      <w:proofErr w:type="spellEnd"/>
      <w:r>
        <w:t xml:space="preserve"> the numbering of pumps, valves, gauges, motors, etc. will start over with the </w:t>
      </w:r>
      <w:proofErr w:type="spellStart"/>
      <w:r>
        <w:t>endstations</w:t>
      </w:r>
      <w:proofErr w:type="spellEnd"/>
      <w:r>
        <w:t>.</w:t>
      </w:r>
    </w:p>
    <w:p w14:paraId="6B07A003" w14:textId="77777777" w:rsidR="00D34553" w:rsidRDefault="00D34553" w:rsidP="00D34553"/>
    <w:p w14:paraId="1E929564" w14:textId="1A1A3E91" w:rsidR="00D34553" w:rsidRDefault="00D34553" w:rsidP="00D34553">
      <w:pPr>
        <w:pStyle w:val="Heading2"/>
      </w:pPr>
      <w:r>
        <w:tab/>
      </w:r>
      <w:bookmarkStart w:id="4" w:name="_Toc202175948"/>
      <w:r>
        <w:t>Areas of responsibility</w:t>
      </w:r>
      <w:bookmarkEnd w:id="4"/>
    </w:p>
    <w:p w14:paraId="7879F25E" w14:textId="189F0D05" w:rsidR="00D34553" w:rsidRDefault="00D34553" w:rsidP="00D34553">
      <w:r>
        <w:t xml:space="preserve">The end station builders are responsible for specifying their control needs and supplying and supporting all </w:t>
      </w:r>
      <w:proofErr w:type="gramStart"/>
      <w:r>
        <w:t>hardware which will not be used by other</w:t>
      </w:r>
      <w:proofErr w:type="gramEnd"/>
      <w:r>
        <w:t xml:space="preserve"> end stations or other collaborators.  The SXR instrument scientist team is responsible for specifying all of the facility provided general components included in this document.  The SXR instrument team is also responsible for defining the cabling between the end station and </w:t>
      </w:r>
      <w:r w:rsidR="00894754">
        <w:t>the interface connection system</w:t>
      </w:r>
      <w:r>
        <w:t xml:space="preserve">.     The </w:t>
      </w:r>
      <w:r w:rsidR="00894754">
        <w:t>Photon Controls and Data Systems</w:t>
      </w:r>
      <w:r>
        <w:t xml:space="preserve"> Group is responsible for all cabling from the Controls Interface Location connector to the controlling hardware (rack based), and is responsible for the acquisition and installation of all controls hardware.  The </w:t>
      </w:r>
      <w:r w:rsidR="008B3BF6">
        <w:t xml:space="preserve">Photon </w:t>
      </w:r>
      <w:r>
        <w:t>Controls Group will also design, purchase and install a patch panel system.</w:t>
      </w:r>
    </w:p>
    <w:p w14:paraId="3654DEA2" w14:textId="77777777" w:rsidR="00CA076E" w:rsidRPr="00C05EBA" w:rsidRDefault="00CA076E" w:rsidP="00D34553"/>
    <w:p w14:paraId="79540691" w14:textId="0E282342" w:rsidR="00D34553" w:rsidRDefault="00CA076E" w:rsidP="00D34553">
      <w:r>
        <w:rPr>
          <w:noProof/>
        </w:rPr>
        <w:drawing>
          <wp:inline distT="0" distB="0" distL="0" distR="0" wp14:anchorId="1E266EF3" wp14:editId="77C8E57C">
            <wp:extent cx="5520906" cy="6225678"/>
            <wp:effectExtent l="0" t="0" r="0" b="0"/>
            <wp:docPr id="41" name="Picture 41" descr="Macintosh HD:Users:wschlott:Documents:talks_papers:my_talks_papers:2011:SXR_Rev_Sci_Inst_overview:pdf_fig:PPanel_v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wschlott:Documents:talks_papers:my_talks_papers:2011:SXR_Rev_Sci_Inst_overview:pdf_fig:PPanel_v2.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1535" cy="6226388"/>
                    </a:xfrm>
                    <a:prstGeom prst="rect">
                      <a:avLst/>
                    </a:prstGeom>
                    <a:noFill/>
                    <a:ln>
                      <a:noFill/>
                    </a:ln>
                  </pic:spPr>
                </pic:pic>
              </a:graphicData>
            </a:graphic>
          </wp:inline>
        </w:drawing>
      </w:r>
    </w:p>
    <w:p w14:paraId="278CE3C9" w14:textId="77777777" w:rsidR="00D34553" w:rsidRDefault="00D34553" w:rsidP="00D34553">
      <w:pPr>
        <w:jc w:val="center"/>
      </w:pPr>
    </w:p>
    <w:p w14:paraId="630B5A47" w14:textId="77777777" w:rsidR="00D34553" w:rsidRDefault="00D34553" w:rsidP="00D34553">
      <w:pPr>
        <w:jc w:val="center"/>
      </w:pPr>
    </w:p>
    <w:p w14:paraId="459341D7" w14:textId="77777777" w:rsidR="00D34553" w:rsidRDefault="00D34553" w:rsidP="00D34553">
      <w:pPr>
        <w:jc w:val="center"/>
      </w:pPr>
    </w:p>
    <w:p w14:paraId="3D51AC19" w14:textId="77777777" w:rsidR="00D34553" w:rsidRDefault="00D34553" w:rsidP="00D34553">
      <w:pPr>
        <w:jc w:val="center"/>
      </w:pPr>
    </w:p>
    <w:p w14:paraId="01441081" w14:textId="77777777" w:rsidR="00D34553" w:rsidRDefault="00D34553" w:rsidP="00D34553">
      <w:pPr>
        <w:jc w:val="center"/>
      </w:pPr>
    </w:p>
    <w:p w14:paraId="2B39DB0A" w14:textId="77777777" w:rsidR="00D34553" w:rsidRDefault="00D34553" w:rsidP="00D34553">
      <w:pPr>
        <w:jc w:val="center"/>
      </w:pPr>
    </w:p>
    <w:p w14:paraId="6594CE9F" w14:textId="77777777" w:rsidR="00D34553" w:rsidRDefault="00D34553" w:rsidP="00D34553">
      <w:pPr>
        <w:jc w:val="center"/>
      </w:pPr>
    </w:p>
    <w:p w14:paraId="18C793C0" w14:textId="77777777" w:rsidR="00D34553" w:rsidRDefault="00D34553" w:rsidP="00D34553">
      <w:pPr>
        <w:jc w:val="center"/>
      </w:pPr>
    </w:p>
    <w:p w14:paraId="3B7BF0C9" w14:textId="77777777" w:rsidR="00D34553" w:rsidRDefault="00D34553" w:rsidP="00D34553">
      <w:pPr>
        <w:jc w:val="center"/>
      </w:pPr>
    </w:p>
    <w:p w14:paraId="0968E507" w14:textId="77777777" w:rsidR="00D34553" w:rsidRDefault="00D34553" w:rsidP="00D34553"/>
    <w:p w14:paraId="1826F00C" w14:textId="77777777" w:rsidR="00D34553" w:rsidRPr="00E026D2" w:rsidRDefault="00D34553" w:rsidP="00D34553"/>
    <w:p w14:paraId="28D3C02C" w14:textId="7BDF1079" w:rsidR="00D34553" w:rsidRDefault="00D34553" w:rsidP="00D34553">
      <w:pPr>
        <w:pStyle w:val="Heading1"/>
      </w:pPr>
      <w:bookmarkStart w:id="5" w:name="_Toc202175949"/>
      <w:r>
        <w:t>SXR End Station Devices</w:t>
      </w:r>
      <w:bookmarkEnd w:id="5"/>
    </w:p>
    <w:p w14:paraId="5E801A38" w14:textId="77777777" w:rsidR="00D34553" w:rsidRDefault="00D34553" w:rsidP="00D34553"/>
    <w:p w14:paraId="737AC60F" w14:textId="339D733B" w:rsidR="00D34553" w:rsidRPr="00FD77F8" w:rsidRDefault="00D34553" w:rsidP="00D34553">
      <w:r>
        <w:t xml:space="preserve">The following </w:t>
      </w:r>
      <w:proofErr w:type="gramStart"/>
      <w:r>
        <w:t>list</w:t>
      </w:r>
      <w:r w:rsidR="00136E38">
        <w:t xml:space="preserve"> of components are</w:t>
      </w:r>
      <w:proofErr w:type="gramEnd"/>
      <w:r>
        <w:t xml:space="preserve"> provided in Hutch 2 for the user </w:t>
      </w:r>
      <w:r w:rsidR="00136E38">
        <w:t>supplied</w:t>
      </w:r>
      <w:r>
        <w:t xml:space="preserve"> end stations.  </w:t>
      </w:r>
    </w:p>
    <w:p w14:paraId="480D26FC" w14:textId="3787DCF5" w:rsidR="00D34553" w:rsidRDefault="00D34553" w:rsidP="00D34553">
      <w:pPr>
        <w:pStyle w:val="Heading2"/>
      </w:pPr>
      <w:r>
        <w:tab/>
      </w:r>
      <w:bookmarkStart w:id="6" w:name="_Toc202175950"/>
      <w:r>
        <w:t>Vacuum Systems</w:t>
      </w:r>
      <w:bookmarkEnd w:id="6"/>
    </w:p>
    <w:p w14:paraId="3B9D5D00" w14:textId="77777777" w:rsidR="00D34553" w:rsidRDefault="00D34553" w:rsidP="00D34553"/>
    <w:p w14:paraId="1F059F78" w14:textId="56C78C9F" w:rsidR="00D34553" w:rsidRDefault="00D34553" w:rsidP="00D34553">
      <w:r>
        <w:t>SXR User end stations will operate in a variety of vacuum conditions.   Users are often anticipated to provide their own vacuum components, but an effort will be made to ensure that backup systems are available.  See the (</w:t>
      </w:r>
      <w:hyperlink r:id="rId14" w:history="1">
        <w:r w:rsidRPr="00593965">
          <w:rPr>
            <w:rStyle w:val="Hyperlink"/>
          </w:rPr>
          <w:t>SXR Provided Capabilities (Hardware and Controls) (PUBLIC)</w:t>
        </w:r>
      </w:hyperlink>
      <w:r>
        <w:t xml:space="preserve">) document, which lists all of the available equipment.  </w:t>
      </w:r>
    </w:p>
    <w:p w14:paraId="35C38999" w14:textId="77777777" w:rsidR="00D34553" w:rsidRDefault="00D34553" w:rsidP="00D34553"/>
    <w:p w14:paraId="2982859B" w14:textId="77777777" w:rsidR="00D34553" w:rsidRPr="004F6619" w:rsidRDefault="00D34553" w:rsidP="00D34553">
      <w:pPr>
        <w:rPr>
          <w:b/>
        </w:rPr>
      </w:pPr>
      <w:r>
        <w:rPr>
          <w:b/>
        </w:rPr>
        <w:t xml:space="preserve">Vacuum Interlock (Preliminary) </w:t>
      </w:r>
    </w:p>
    <w:p w14:paraId="0F4C48AE" w14:textId="77777777" w:rsidR="00D34553" w:rsidRDefault="00D34553" w:rsidP="00D34553"/>
    <w:p w14:paraId="7C8CE59E" w14:textId="77777777" w:rsidR="00D34553" w:rsidRDefault="00D34553" w:rsidP="00D34553">
      <w:r>
        <w:t>If users wish to read the status of or control gate valves, a panel of dry contacts controllable by EPICS process variables will be provided.</w:t>
      </w:r>
    </w:p>
    <w:p w14:paraId="4451D742" w14:textId="77777777" w:rsidR="00D34553" w:rsidRDefault="00D34553" w:rsidP="00D34553"/>
    <w:p w14:paraId="12BBD85E" w14:textId="77777777" w:rsidR="00D34553" w:rsidRDefault="00D34553" w:rsidP="00D34553">
      <w:r>
        <w:t>Opening the gate valve between the end station and the beamline vacuum requires that the following conditions be met.</w:t>
      </w:r>
    </w:p>
    <w:p w14:paraId="4B685C60" w14:textId="77777777" w:rsidR="00D34553" w:rsidRDefault="00D34553" w:rsidP="00D34553"/>
    <w:p w14:paraId="7DAC9AA0" w14:textId="77777777" w:rsidR="00D34553" w:rsidRDefault="00D34553" w:rsidP="00D34553">
      <w:pPr>
        <w:numPr>
          <w:ilvl w:val="0"/>
          <w:numId w:val="36"/>
        </w:numPr>
        <w:spacing w:line="240" w:lineRule="auto"/>
      </w:pPr>
      <w:r>
        <w:t xml:space="preserve">A closed contact provided by the user indicating proper pump speeds, pressure set points and valve states are present.   The contact must open once any of these conditions (which are specified in the vacuum guidelines) are no longer met.  </w:t>
      </w:r>
    </w:p>
    <w:p w14:paraId="61B4DE77" w14:textId="77777777" w:rsidR="00D34553" w:rsidRDefault="00D34553" w:rsidP="00D34553">
      <w:pPr>
        <w:numPr>
          <w:ilvl w:val="0"/>
          <w:numId w:val="36"/>
        </w:numPr>
        <w:spacing w:line="240" w:lineRule="auto"/>
      </w:pPr>
      <w:r>
        <w:t xml:space="preserve">Unless they are overridden by a hardware toggle, one or two of the cold cathode gauges must be connected to the chamber and reading a vacuum level below the pressure set point.  </w:t>
      </w:r>
    </w:p>
    <w:p w14:paraId="72C75C43" w14:textId="77777777" w:rsidR="00D34553" w:rsidRDefault="00D34553" w:rsidP="00D34553"/>
    <w:p w14:paraId="652B58CB" w14:textId="5A266807" w:rsidR="00D34553" w:rsidRDefault="00D34553" w:rsidP="00D34553">
      <w:r>
        <w:t xml:space="preserve">Eight channels have a dry contact output with a low voltage that is returned to the input.   If the voltage is returned the channel reports a logical 1.  All of the channels have a logical and relationship such that all must be closed for the valve to open and the MPS to report okay.   The channels can be included or excluded by a hardware toggle switch at the contacts.   To exclude the channel the toggle shorts the contacts.   The cold cathode gauges can be implemented in the same way.   An EPICS PV for the state (open, closed) and case (included, excluded) would be nice, but is not a priority and should not interfere with the hardware implementation.   </w:t>
      </w:r>
    </w:p>
    <w:p w14:paraId="6AEFE086" w14:textId="77777777" w:rsidR="00D34553" w:rsidRPr="002C7BFF" w:rsidRDefault="00D34553" w:rsidP="00D34553">
      <w:pPr>
        <w:rPr>
          <w:b/>
        </w:rPr>
      </w:pPr>
    </w:p>
    <w:p w14:paraId="0F856AEB" w14:textId="08067216" w:rsidR="00D34553" w:rsidRDefault="00D34553" w:rsidP="00D34553">
      <w:r w:rsidRPr="002C7BFF">
        <w:rPr>
          <w:b/>
        </w:rPr>
        <w:t>Patch</w:t>
      </w:r>
      <w:r w:rsidR="00C802D2">
        <w:rPr>
          <w:b/>
        </w:rPr>
        <w:t xml:space="preserve"> Cable</w:t>
      </w:r>
      <w:r w:rsidRPr="002C7BFF">
        <w:rPr>
          <w:b/>
        </w:rPr>
        <w:t xml:space="preserve"> Note</w:t>
      </w:r>
      <w:r>
        <w:t xml:space="preserve">: All of these components should interface to the end stations at the patch panel.  </w:t>
      </w:r>
    </w:p>
    <w:p w14:paraId="0C638521" w14:textId="77777777" w:rsidR="00D34553" w:rsidRDefault="00D34553" w:rsidP="00D34553"/>
    <w:p w14:paraId="60F6E89A" w14:textId="77777777" w:rsidR="00D34553" w:rsidRDefault="00D34553" w:rsidP="00D34553">
      <w:r>
        <w:t xml:space="preserve">The controlled components of the vacuum system are listed in Table 2.2.1.  </w:t>
      </w:r>
    </w:p>
    <w:p w14:paraId="7B463CD3" w14:textId="77777777" w:rsidR="00D34553" w:rsidRDefault="00D34553" w:rsidP="00D34553"/>
    <w:p w14:paraId="50986589" w14:textId="77777777" w:rsidR="00D34553" w:rsidRDefault="00D34553" w:rsidP="00D34553"/>
    <w:p w14:paraId="017C0E6B" w14:textId="77777777" w:rsidR="00D34553" w:rsidRPr="007B1A6A" w:rsidRDefault="00D34553" w:rsidP="00D34553">
      <w:pPr>
        <w:jc w:val="center"/>
        <w:rPr>
          <w:b/>
        </w:rPr>
      </w:pPr>
      <w:r>
        <w:rPr>
          <w:b/>
        </w:rPr>
        <w:tab/>
        <w:t>Table 2.2.1: Vacuum System Devices</w:t>
      </w: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440"/>
        <w:gridCol w:w="810"/>
        <w:gridCol w:w="810"/>
        <w:gridCol w:w="1170"/>
        <w:gridCol w:w="900"/>
        <w:gridCol w:w="2520"/>
      </w:tblGrid>
      <w:tr w:rsidR="008C59B0" w14:paraId="611D667B" w14:textId="77777777" w:rsidTr="006B7ED4">
        <w:tc>
          <w:tcPr>
            <w:tcW w:w="1620" w:type="dxa"/>
            <w:tcBorders>
              <w:top w:val="double" w:sz="4" w:space="0" w:color="auto"/>
              <w:left w:val="double" w:sz="4" w:space="0" w:color="auto"/>
              <w:bottom w:val="double" w:sz="4" w:space="0" w:color="auto"/>
              <w:right w:val="double" w:sz="4" w:space="0" w:color="auto"/>
            </w:tcBorders>
          </w:tcPr>
          <w:p w14:paraId="0F41C397" w14:textId="77777777" w:rsidR="008C59B0" w:rsidRPr="00BE117F" w:rsidRDefault="008C59B0" w:rsidP="00D34553">
            <w:pPr>
              <w:jc w:val="center"/>
              <w:rPr>
                <w:b/>
                <w:sz w:val="16"/>
                <w:szCs w:val="20"/>
              </w:rPr>
            </w:pPr>
            <w:r w:rsidRPr="00BE117F">
              <w:rPr>
                <w:b/>
                <w:sz w:val="16"/>
                <w:szCs w:val="20"/>
              </w:rPr>
              <w:t>Device</w:t>
            </w:r>
          </w:p>
        </w:tc>
        <w:tc>
          <w:tcPr>
            <w:tcW w:w="1440" w:type="dxa"/>
            <w:tcBorders>
              <w:top w:val="double" w:sz="4" w:space="0" w:color="auto"/>
              <w:left w:val="double" w:sz="4" w:space="0" w:color="auto"/>
              <w:bottom w:val="double" w:sz="4" w:space="0" w:color="auto"/>
              <w:right w:val="double" w:sz="4" w:space="0" w:color="auto"/>
            </w:tcBorders>
            <w:shd w:val="clear" w:color="auto" w:fill="auto"/>
          </w:tcPr>
          <w:p w14:paraId="68F92B7B" w14:textId="77777777" w:rsidR="008C59B0" w:rsidRPr="00BE117F" w:rsidRDefault="008C59B0" w:rsidP="00D34553">
            <w:pPr>
              <w:jc w:val="center"/>
              <w:rPr>
                <w:b/>
                <w:sz w:val="16"/>
                <w:szCs w:val="20"/>
              </w:rPr>
            </w:pPr>
            <w:r w:rsidRPr="00BE117F">
              <w:rPr>
                <w:b/>
                <w:sz w:val="16"/>
                <w:szCs w:val="20"/>
              </w:rPr>
              <w:t>EPICS Name</w:t>
            </w:r>
          </w:p>
        </w:tc>
        <w:tc>
          <w:tcPr>
            <w:tcW w:w="810" w:type="dxa"/>
            <w:tcBorders>
              <w:top w:val="double" w:sz="4" w:space="0" w:color="auto"/>
              <w:left w:val="double" w:sz="4" w:space="0" w:color="auto"/>
              <w:bottom w:val="double" w:sz="4" w:space="0" w:color="auto"/>
              <w:right w:val="double" w:sz="4" w:space="0" w:color="auto"/>
            </w:tcBorders>
          </w:tcPr>
          <w:p w14:paraId="12266382" w14:textId="77777777" w:rsidR="008C59B0" w:rsidRPr="00BE117F" w:rsidRDefault="008C59B0" w:rsidP="00D34553">
            <w:pPr>
              <w:rPr>
                <w:b/>
                <w:sz w:val="16"/>
                <w:szCs w:val="16"/>
              </w:rPr>
            </w:pPr>
            <w:r>
              <w:rPr>
                <w:b/>
                <w:sz w:val="16"/>
                <w:szCs w:val="16"/>
              </w:rPr>
              <w:t xml:space="preserve">Purchaser </w:t>
            </w:r>
          </w:p>
        </w:tc>
        <w:tc>
          <w:tcPr>
            <w:tcW w:w="810" w:type="dxa"/>
            <w:tcBorders>
              <w:top w:val="double" w:sz="4" w:space="0" w:color="auto"/>
              <w:left w:val="double" w:sz="4" w:space="0" w:color="auto"/>
              <w:bottom w:val="double" w:sz="4" w:space="0" w:color="auto"/>
              <w:right w:val="double" w:sz="4" w:space="0" w:color="auto"/>
            </w:tcBorders>
          </w:tcPr>
          <w:p w14:paraId="65C42AF2" w14:textId="77777777" w:rsidR="008C59B0" w:rsidRPr="00BE117F" w:rsidRDefault="008C59B0" w:rsidP="00D34553">
            <w:pPr>
              <w:rPr>
                <w:b/>
                <w:sz w:val="16"/>
                <w:szCs w:val="16"/>
              </w:rPr>
            </w:pPr>
            <w:r w:rsidRPr="00BE117F">
              <w:rPr>
                <w:b/>
                <w:sz w:val="16"/>
                <w:szCs w:val="16"/>
              </w:rPr>
              <w:t>Manufacture</w:t>
            </w:r>
          </w:p>
        </w:tc>
        <w:tc>
          <w:tcPr>
            <w:tcW w:w="1170" w:type="dxa"/>
            <w:tcBorders>
              <w:top w:val="double" w:sz="4" w:space="0" w:color="auto"/>
              <w:left w:val="double" w:sz="4" w:space="0" w:color="auto"/>
              <w:bottom w:val="double" w:sz="4" w:space="0" w:color="auto"/>
              <w:right w:val="double" w:sz="4" w:space="0" w:color="auto"/>
            </w:tcBorders>
          </w:tcPr>
          <w:p w14:paraId="31B07303" w14:textId="77777777" w:rsidR="008C59B0" w:rsidRPr="00BE117F" w:rsidRDefault="008C59B0" w:rsidP="00D34553">
            <w:pPr>
              <w:jc w:val="center"/>
              <w:rPr>
                <w:b/>
                <w:sz w:val="16"/>
                <w:szCs w:val="20"/>
              </w:rPr>
            </w:pPr>
            <w:r w:rsidRPr="00BE117F">
              <w:rPr>
                <w:b/>
                <w:sz w:val="16"/>
                <w:szCs w:val="20"/>
              </w:rPr>
              <w:t>Model Number</w:t>
            </w:r>
          </w:p>
        </w:tc>
        <w:tc>
          <w:tcPr>
            <w:tcW w:w="900" w:type="dxa"/>
            <w:tcBorders>
              <w:top w:val="double" w:sz="4" w:space="0" w:color="auto"/>
              <w:left w:val="double" w:sz="4" w:space="0" w:color="auto"/>
              <w:bottom w:val="double" w:sz="4" w:space="0" w:color="auto"/>
              <w:right w:val="double" w:sz="4" w:space="0" w:color="auto"/>
            </w:tcBorders>
          </w:tcPr>
          <w:p w14:paraId="5938FF8C" w14:textId="77777777" w:rsidR="008C59B0" w:rsidRPr="00BE117F" w:rsidRDefault="008C59B0" w:rsidP="00D34553">
            <w:pPr>
              <w:rPr>
                <w:b/>
                <w:sz w:val="16"/>
                <w:szCs w:val="20"/>
              </w:rPr>
            </w:pPr>
            <w:r>
              <w:rPr>
                <w:b/>
                <w:sz w:val="16"/>
                <w:szCs w:val="20"/>
              </w:rPr>
              <w:t>Connector Type</w:t>
            </w:r>
          </w:p>
        </w:tc>
        <w:tc>
          <w:tcPr>
            <w:tcW w:w="2520" w:type="dxa"/>
            <w:tcBorders>
              <w:top w:val="double" w:sz="4" w:space="0" w:color="auto"/>
              <w:left w:val="double" w:sz="4" w:space="0" w:color="auto"/>
              <w:bottom w:val="double" w:sz="4" w:space="0" w:color="auto"/>
              <w:right w:val="double" w:sz="4" w:space="0" w:color="auto"/>
            </w:tcBorders>
          </w:tcPr>
          <w:p w14:paraId="7AB0864E" w14:textId="77777777" w:rsidR="008C59B0" w:rsidRPr="00BE117F" w:rsidRDefault="008C59B0" w:rsidP="00D34553">
            <w:pPr>
              <w:tabs>
                <w:tab w:val="left" w:pos="2142"/>
                <w:tab w:val="left" w:pos="2232"/>
              </w:tabs>
              <w:ind w:right="162"/>
              <w:rPr>
                <w:b/>
                <w:sz w:val="16"/>
                <w:szCs w:val="20"/>
              </w:rPr>
            </w:pPr>
            <w:r w:rsidRPr="00BE117F">
              <w:rPr>
                <w:b/>
                <w:sz w:val="16"/>
                <w:szCs w:val="20"/>
              </w:rPr>
              <w:t>Functional Description</w:t>
            </w:r>
          </w:p>
        </w:tc>
      </w:tr>
      <w:tr w:rsidR="008C59B0" w14:paraId="6AD5FAAE" w14:textId="77777777" w:rsidTr="006B7ED4">
        <w:tc>
          <w:tcPr>
            <w:tcW w:w="1620" w:type="dxa"/>
            <w:tcBorders>
              <w:right w:val="single" w:sz="4" w:space="0" w:color="auto"/>
            </w:tcBorders>
          </w:tcPr>
          <w:p w14:paraId="3FF1582C" w14:textId="77777777" w:rsidR="008C59B0" w:rsidRPr="00BE117F" w:rsidRDefault="008C59B0" w:rsidP="00D34553">
            <w:pPr>
              <w:rPr>
                <w:sz w:val="16"/>
                <w:szCs w:val="20"/>
              </w:rPr>
            </w:pPr>
            <w:r w:rsidRPr="00BE117F">
              <w:rPr>
                <w:sz w:val="16"/>
                <w:szCs w:val="20"/>
              </w:rPr>
              <w:t>Isolation Valve</w:t>
            </w:r>
          </w:p>
        </w:tc>
        <w:tc>
          <w:tcPr>
            <w:tcW w:w="1440" w:type="dxa"/>
            <w:tcBorders>
              <w:left w:val="single" w:sz="4" w:space="0" w:color="auto"/>
              <w:right w:val="single" w:sz="4" w:space="0" w:color="auto"/>
            </w:tcBorders>
            <w:shd w:val="clear" w:color="auto" w:fill="auto"/>
          </w:tcPr>
          <w:p w14:paraId="28D06182" w14:textId="77777777" w:rsidR="008C59B0" w:rsidRPr="00BE117F" w:rsidRDefault="008C59B0" w:rsidP="00D34553">
            <w:pPr>
              <w:rPr>
                <w:sz w:val="16"/>
                <w:szCs w:val="20"/>
              </w:rPr>
            </w:pPr>
            <w:r w:rsidRPr="00BE117F">
              <w:rPr>
                <w:sz w:val="16"/>
                <w:szCs w:val="20"/>
              </w:rPr>
              <w:t>SXR-EXP-VGC-01</w:t>
            </w:r>
          </w:p>
        </w:tc>
        <w:tc>
          <w:tcPr>
            <w:tcW w:w="810" w:type="dxa"/>
          </w:tcPr>
          <w:p w14:paraId="027D80AF" w14:textId="77777777" w:rsidR="008C59B0" w:rsidRPr="00BE117F" w:rsidRDefault="008C59B0" w:rsidP="00D34553">
            <w:pPr>
              <w:rPr>
                <w:sz w:val="16"/>
                <w:szCs w:val="20"/>
              </w:rPr>
            </w:pPr>
            <w:r>
              <w:rPr>
                <w:sz w:val="16"/>
                <w:szCs w:val="20"/>
              </w:rPr>
              <w:t>User</w:t>
            </w:r>
          </w:p>
        </w:tc>
        <w:tc>
          <w:tcPr>
            <w:tcW w:w="810" w:type="dxa"/>
          </w:tcPr>
          <w:p w14:paraId="23BE5E37" w14:textId="77777777" w:rsidR="008C59B0" w:rsidRPr="00BE117F" w:rsidRDefault="008C59B0" w:rsidP="00D34553">
            <w:pPr>
              <w:rPr>
                <w:sz w:val="16"/>
                <w:szCs w:val="20"/>
              </w:rPr>
            </w:pPr>
          </w:p>
        </w:tc>
        <w:tc>
          <w:tcPr>
            <w:tcW w:w="1170" w:type="dxa"/>
          </w:tcPr>
          <w:p w14:paraId="59313701" w14:textId="77777777" w:rsidR="008C59B0" w:rsidRPr="00BE117F" w:rsidRDefault="008C59B0" w:rsidP="00D34553">
            <w:pPr>
              <w:rPr>
                <w:sz w:val="16"/>
                <w:szCs w:val="20"/>
              </w:rPr>
            </w:pPr>
          </w:p>
        </w:tc>
        <w:tc>
          <w:tcPr>
            <w:tcW w:w="900" w:type="dxa"/>
          </w:tcPr>
          <w:p w14:paraId="5017F5BB" w14:textId="77777777" w:rsidR="008C59B0" w:rsidRPr="00BE117F" w:rsidRDefault="008C59B0" w:rsidP="00D34553">
            <w:pPr>
              <w:rPr>
                <w:sz w:val="16"/>
                <w:szCs w:val="20"/>
              </w:rPr>
            </w:pPr>
          </w:p>
        </w:tc>
        <w:tc>
          <w:tcPr>
            <w:tcW w:w="2520" w:type="dxa"/>
          </w:tcPr>
          <w:p w14:paraId="423AF501" w14:textId="77777777" w:rsidR="008C59B0" w:rsidRPr="00BE117F" w:rsidRDefault="008C59B0" w:rsidP="00D34553">
            <w:pPr>
              <w:tabs>
                <w:tab w:val="left" w:pos="2142"/>
                <w:tab w:val="left" w:pos="2232"/>
              </w:tabs>
              <w:ind w:right="162"/>
              <w:rPr>
                <w:sz w:val="16"/>
                <w:szCs w:val="20"/>
              </w:rPr>
            </w:pPr>
          </w:p>
        </w:tc>
      </w:tr>
      <w:tr w:rsidR="008C59B0" w14:paraId="0B16EE09" w14:textId="77777777" w:rsidTr="006B7ED4">
        <w:tc>
          <w:tcPr>
            <w:tcW w:w="1620" w:type="dxa"/>
            <w:tcBorders>
              <w:right w:val="single" w:sz="4" w:space="0" w:color="auto"/>
            </w:tcBorders>
          </w:tcPr>
          <w:p w14:paraId="42BE0E56" w14:textId="77777777" w:rsidR="008C59B0" w:rsidRPr="00BE117F" w:rsidRDefault="008C59B0" w:rsidP="00D34553">
            <w:pPr>
              <w:rPr>
                <w:sz w:val="16"/>
                <w:szCs w:val="20"/>
              </w:rPr>
            </w:pPr>
            <w:r w:rsidRPr="00BE117F">
              <w:rPr>
                <w:sz w:val="16"/>
                <w:szCs w:val="20"/>
              </w:rPr>
              <w:t>Cold Cathode Gauge 1</w:t>
            </w:r>
          </w:p>
        </w:tc>
        <w:tc>
          <w:tcPr>
            <w:tcW w:w="1440" w:type="dxa"/>
            <w:tcBorders>
              <w:left w:val="single" w:sz="4" w:space="0" w:color="auto"/>
              <w:right w:val="single" w:sz="4" w:space="0" w:color="auto"/>
            </w:tcBorders>
            <w:shd w:val="clear" w:color="auto" w:fill="auto"/>
          </w:tcPr>
          <w:p w14:paraId="1038C5E6" w14:textId="77777777" w:rsidR="008C59B0" w:rsidRPr="00BE117F" w:rsidRDefault="008C59B0" w:rsidP="00D34553">
            <w:pPr>
              <w:rPr>
                <w:sz w:val="16"/>
                <w:szCs w:val="20"/>
              </w:rPr>
            </w:pPr>
            <w:r w:rsidRPr="00BE117F">
              <w:rPr>
                <w:sz w:val="16"/>
                <w:szCs w:val="20"/>
              </w:rPr>
              <w:t>SXR-EXP-GCC-01</w:t>
            </w:r>
          </w:p>
        </w:tc>
        <w:tc>
          <w:tcPr>
            <w:tcW w:w="810" w:type="dxa"/>
          </w:tcPr>
          <w:p w14:paraId="1B8AFC9C" w14:textId="77777777" w:rsidR="008C59B0" w:rsidRPr="00BE117F" w:rsidRDefault="008C59B0" w:rsidP="00D34553">
            <w:pPr>
              <w:rPr>
                <w:sz w:val="16"/>
                <w:szCs w:val="20"/>
              </w:rPr>
            </w:pPr>
            <w:r>
              <w:rPr>
                <w:sz w:val="16"/>
                <w:szCs w:val="20"/>
              </w:rPr>
              <w:t>SXR Ops</w:t>
            </w:r>
          </w:p>
        </w:tc>
        <w:tc>
          <w:tcPr>
            <w:tcW w:w="810" w:type="dxa"/>
          </w:tcPr>
          <w:p w14:paraId="3E099F66" w14:textId="77777777" w:rsidR="008C59B0" w:rsidRPr="00BE117F" w:rsidRDefault="008C59B0" w:rsidP="00D34553">
            <w:pPr>
              <w:rPr>
                <w:sz w:val="16"/>
                <w:szCs w:val="20"/>
              </w:rPr>
            </w:pPr>
            <w:r w:rsidRPr="00BE117F">
              <w:rPr>
                <w:sz w:val="16"/>
                <w:szCs w:val="20"/>
              </w:rPr>
              <w:t>MKS</w:t>
            </w:r>
            <w:r>
              <w:rPr>
                <w:sz w:val="16"/>
                <w:szCs w:val="20"/>
              </w:rPr>
              <w:t xml:space="preserve"> </w:t>
            </w:r>
          </w:p>
        </w:tc>
        <w:tc>
          <w:tcPr>
            <w:tcW w:w="1170" w:type="dxa"/>
          </w:tcPr>
          <w:p w14:paraId="1234E4C6" w14:textId="77777777" w:rsidR="008C59B0" w:rsidRPr="00BE117F" w:rsidRDefault="008C59B0" w:rsidP="00D34553">
            <w:pPr>
              <w:rPr>
                <w:sz w:val="16"/>
              </w:rPr>
            </w:pPr>
            <w:r>
              <w:rPr>
                <w:sz w:val="16"/>
              </w:rPr>
              <w:t>Series 422</w:t>
            </w:r>
          </w:p>
        </w:tc>
        <w:tc>
          <w:tcPr>
            <w:tcW w:w="900" w:type="dxa"/>
          </w:tcPr>
          <w:p w14:paraId="123935CE" w14:textId="77777777" w:rsidR="008C59B0" w:rsidRDefault="008C59B0" w:rsidP="00D34553">
            <w:pPr>
              <w:rPr>
                <w:sz w:val="16"/>
                <w:szCs w:val="20"/>
              </w:rPr>
            </w:pPr>
            <w:r>
              <w:rPr>
                <w:sz w:val="16"/>
                <w:szCs w:val="20"/>
              </w:rPr>
              <w:t>5kV SHV+BNC</w:t>
            </w:r>
          </w:p>
        </w:tc>
        <w:tc>
          <w:tcPr>
            <w:tcW w:w="2520" w:type="dxa"/>
          </w:tcPr>
          <w:p w14:paraId="37D1EA51" w14:textId="77777777" w:rsidR="008C59B0" w:rsidRPr="00BE117F" w:rsidRDefault="008C59B0" w:rsidP="00D34553">
            <w:pPr>
              <w:tabs>
                <w:tab w:val="left" w:pos="2142"/>
                <w:tab w:val="left" w:pos="2232"/>
              </w:tabs>
              <w:ind w:right="162"/>
              <w:rPr>
                <w:sz w:val="16"/>
                <w:szCs w:val="20"/>
              </w:rPr>
            </w:pPr>
            <w:r>
              <w:rPr>
                <w:sz w:val="16"/>
                <w:szCs w:val="20"/>
              </w:rPr>
              <w:t>2.75 CF flange.  To be on a fast response card</w:t>
            </w:r>
          </w:p>
        </w:tc>
      </w:tr>
      <w:tr w:rsidR="008C59B0" w14:paraId="175BA39D" w14:textId="77777777" w:rsidTr="006B7ED4">
        <w:tc>
          <w:tcPr>
            <w:tcW w:w="1620" w:type="dxa"/>
            <w:tcBorders>
              <w:right w:val="single" w:sz="4" w:space="0" w:color="auto"/>
            </w:tcBorders>
          </w:tcPr>
          <w:p w14:paraId="09B68320" w14:textId="77777777" w:rsidR="008C59B0" w:rsidRPr="00BE117F" w:rsidRDefault="008C59B0" w:rsidP="00D34553">
            <w:pPr>
              <w:rPr>
                <w:sz w:val="16"/>
                <w:szCs w:val="20"/>
              </w:rPr>
            </w:pPr>
            <w:proofErr w:type="spellStart"/>
            <w:r w:rsidRPr="00BE117F">
              <w:rPr>
                <w:sz w:val="16"/>
                <w:szCs w:val="20"/>
              </w:rPr>
              <w:t>Pirani</w:t>
            </w:r>
            <w:proofErr w:type="spellEnd"/>
            <w:r w:rsidRPr="00BE117F">
              <w:rPr>
                <w:sz w:val="16"/>
                <w:szCs w:val="20"/>
              </w:rPr>
              <w:t xml:space="preserve"> Gauge 1</w:t>
            </w:r>
          </w:p>
        </w:tc>
        <w:tc>
          <w:tcPr>
            <w:tcW w:w="1440" w:type="dxa"/>
            <w:tcBorders>
              <w:left w:val="single" w:sz="4" w:space="0" w:color="auto"/>
              <w:right w:val="single" w:sz="4" w:space="0" w:color="auto"/>
            </w:tcBorders>
            <w:shd w:val="clear" w:color="auto" w:fill="auto"/>
          </w:tcPr>
          <w:p w14:paraId="39D10A6A" w14:textId="77777777" w:rsidR="008C59B0" w:rsidRPr="00BE117F" w:rsidRDefault="008C59B0" w:rsidP="00D34553">
            <w:pPr>
              <w:rPr>
                <w:sz w:val="16"/>
                <w:szCs w:val="20"/>
              </w:rPr>
            </w:pPr>
            <w:r w:rsidRPr="00BE117F">
              <w:rPr>
                <w:sz w:val="16"/>
                <w:szCs w:val="20"/>
              </w:rPr>
              <w:t>SXR-EXP-GPI-01</w:t>
            </w:r>
          </w:p>
        </w:tc>
        <w:tc>
          <w:tcPr>
            <w:tcW w:w="810" w:type="dxa"/>
          </w:tcPr>
          <w:p w14:paraId="64CD9258" w14:textId="77777777" w:rsidR="008C59B0" w:rsidRDefault="008C59B0" w:rsidP="00D34553">
            <w:pPr>
              <w:rPr>
                <w:sz w:val="16"/>
                <w:szCs w:val="20"/>
              </w:rPr>
            </w:pPr>
            <w:r>
              <w:rPr>
                <w:sz w:val="16"/>
                <w:szCs w:val="20"/>
              </w:rPr>
              <w:t>SXR Ops</w:t>
            </w:r>
          </w:p>
        </w:tc>
        <w:tc>
          <w:tcPr>
            <w:tcW w:w="810" w:type="dxa"/>
          </w:tcPr>
          <w:p w14:paraId="3D741A7A" w14:textId="77777777" w:rsidR="008C59B0" w:rsidRPr="00BE117F" w:rsidRDefault="008C59B0" w:rsidP="00D34553">
            <w:pPr>
              <w:rPr>
                <w:sz w:val="16"/>
                <w:szCs w:val="20"/>
              </w:rPr>
            </w:pPr>
            <w:r>
              <w:rPr>
                <w:sz w:val="16"/>
                <w:szCs w:val="20"/>
              </w:rPr>
              <w:t xml:space="preserve">MKS </w:t>
            </w:r>
          </w:p>
        </w:tc>
        <w:tc>
          <w:tcPr>
            <w:tcW w:w="1170" w:type="dxa"/>
          </w:tcPr>
          <w:p w14:paraId="2A28925D" w14:textId="77777777" w:rsidR="008C59B0" w:rsidRPr="00BE117F" w:rsidRDefault="008C59B0" w:rsidP="00D34553">
            <w:pPr>
              <w:rPr>
                <w:sz w:val="16"/>
              </w:rPr>
            </w:pPr>
            <w:r>
              <w:rPr>
                <w:sz w:val="16"/>
              </w:rPr>
              <w:t>Series 317</w:t>
            </w:r>
          </w:p>
        </w:tc>
        <w:tc>
          <w:tcPr>
            <w:tcW w:w="900" w:type="dxa"/>
          </w:tcPr>
          <w:p w14:paraId="7183BDAB" w14:textId="77777777" w:rsidR="008C59B0" w:rsidRPr="00BE117F" w:rsidRDefault="008C59B0" w:rsidP="00D34553">
            <w:pPr>
              <w:rPr>
                <w:sz w:val="16"/>
                <w:szCs w:val="20"/>
              </w:rPr>
            </w:pPr>
            <w:r>
              <w:rPr>
                <w:sz w:val="16"/>
                <w:szCs w:val="20"/>
              </w:rPr>
              <w:t>DB9</w:t>
            </w:r>
          </w:p>
        </w:tc>
        <w:tc>
          <w:tcPr>
            <w:tcW w:w="2520" w:type="dxa"/>
          </w:tcPr>
          <w:p w14:paraId="661038B0" w14:textId="77777777" w:rsidR="008C59B0" w:rsidRPr="00BE117F" w:rsidRDefault="008C59B0" w:rsidP="00D34553">
            <w:pPr>
              <w:tabs>
                <w:tab w:val="left" w:pos="2142"/>
                <w:tab w:val="left" w:pos="2232"/>
              </w:tabs>
              <w:ind w:right="162"/>
              <w:rPr>
                <w:sz w:val="16"/>
                <w:szCs w:val="20"/>
              </w:rPr>
            </w:pPr>
            <w:r w:rsidRPr="00BE117F">
              <w:rPr>
                <w:sz w:val="16"/>
                <w:szCs w:val="20"/>
              </w:rPr>
              <w:t xml:space="preserve">Mounted with SXR-EXP-GCC-01 to interlock the Cold Cathode HV at high pressure.  Part of MPS when toggled. </w:t>
            </w:r>
          </w:p>
        </w:tc>
      </w:tr>
      <w:tr w:rsidR="008C59B0" w14:paraId="49F2A9F3" w14:textId="77777777" w:rsidTr="006B7ED4">
        <w:tc>
          <w:tcPr>
            <w:tcW w:w="1620" w:type="dxa"/>
            <w:tcBorders>
              <w:right w:val="single" w:sz="4" w:space="0" w:color="auto"/>
            </w:tcBorders>
          </w:tcPr>
          <w:p w14:paraId="31A07230" w14:textId="77777777" w:rsidR="008C59B0" w:rsidRPr="00BE117F" w:rsidRDefault="008C59B0" w:rsidP="00D34553">
            <w:pPr>
              <w:rPr>
                <w:sz w:val="16"/>
                <w:szCs w:val="20"/>
              </w:rPr>
            </w:pPr>
            <w:r w:rsidRPr="00BE117F">
              <w:rPr>
                <w:sz w:val="16"/>
                <w:szCs w:val="20"/>
              </w:rPr>
              <w:t>Cold Cathode Gauge 2</w:t>
            </w:r>
          </w:p>
        </w:tc>
        <w:tc>
          <w:tcPr>
            <w:tcW w:w="1440" w:type="dxa"/>
            <w:tcBorders>
              <w:left w:val="single" w:sz="4" w:space="0" w:color="auto"/>
              <w:right w:val="single" w:sz="4" w:space="0" w:color="auto"/>
            </w:tcBorders>
            <w:shd w:val="clear" w:color="auto" w:fill="auto"/>
          </w:tcPr>
          <w:p w14:paraId="73495F18" w14:textId="77777777" w:rsidR="008C59B0" w:rsidRPr="00BE117F" w:rsidRDefault="008C59B0" w:rsidP="00D34553">
            <w:pPr>
              <w:rPr>
                <w:sz w:val="16"/>
                <w:szCs w:val="20"/>
              </w:rPr>
            </w:pPr>
            <w:r w:rsidRPr="00BE117F">
              <w:rPr>
                <w:sz w:val="16"/>
                <w:szCs w:val="20"/>
              </w:rPr>
              <w:t>SXR-EXP-GCC-02</w:t>
            </w:r>
          </w:p>
        </w:tc>
        <w:tc>
          <w:tcPr>
            <w:tcW w:w="810" w:type="dxa"/>
          </w:tcPr>
          <w:p w14:paraId="77A59D21" w14:textId="77777777" w:rsidR="008C59B0" w:rsidRPr="00BE117F" w:rsidRDefault="008C59B0" w:rsidP="00D34553">
            <w:pPr>
              <w:rPr>
                <w:sz w:val="16"/>
                <w:szCs w:val="20"/>
              </w:rPr>
            </w:pPr>
            <w:r>
              <w:rPr>
                <w:sz w:val="16"/>
                <w:szCs w:val="20"/>
              </w:rPr>
              <w:t>SXR Ops</w:t>
            </w:r>
          </w:p>
        </w:tc>
        <w:tc>
          <w:tcPr>
            <w:tcW w:w="810" w:type="dxa"/>
          </w:tcPr>
          <w:p w14:paraId="278A01B6" w14:textId="77777777" w:rsidR="008C59B0" w:rsidRPr="00BE117F" w:rsidRDefault="008C59B0" w:rsidP="00D34553">
            <w:pPr>
              <w:rPr>
                <w:sz w:val="16"/>
                <w:szCs w:val="20"/>
              </w:rPr>
            </w:pPr>
            <w:r w:rsidRPr="00BE117F">
              <w:rPr>
                <w:sz w:val="16"/>
                <w:szCs w:val="20"/>
              </w:rPr>
              <w:t>MKS</w:t>
            </w:r>
          </w:p>
        </w:tc>
        <w:tc>
          <w:tcPr>
            <w:tcW w:w="1170" w:type="dxa"/>
          </w:tcPr>
          <w:p w14:paraId="74706D5E" w14:textId="77777777" w:rsidR="008C59B0" w:rsidRPr="00BE117F" w:rsidRDefault="008C59B0" w:rsidP="00D34553">
            <w:pPr>
              <w:rPr>
                <w:sz w:val="16"/>
              </w:rPr>
            </w:pPr>
            <w:r>
              <w:rPr>
                <w:sz w:val="16"/>
              </w:rPr>
              <w:t>Series 422</w:t>
            </w:r>
          </w:p>
        </w:tc>
        <w:tc>
          <w:tcPr>
            <w:tcW w:w="900" w:type="dxa"/>
          </w:tcPr>
          <w:p w14:paraId="1820AF94" w14:textId="77777777" w:rsidR="008C59B0" w:rsidRDefault="008C59B0" w:rsidP="00D34553">
            <w:pPr>
              <w:rPr>
                <w:sz w:val="16"/>
                <w:szCs w:val="20"/>
              </w:rPr>
            </w:pPr>
            <w:r>
              <w:rPr>
                <w:sz w:val="16"/>
                <w:szCs w:val="20"/>
              </w:rPr>
              <w:t>5kV SHV+BNC</w:t>
            </w:r>
          </w:p>
        </w:tc>
        <w:tc>
          <w:tcPr>
            <w:tcW w:w="2520" w:type="dxa"/>
          </w:tcPr>
          <w:p w14:paraId="38FC8121" w14:textId="77777777" w:rsidR="008C59B0" w:rsidRPr="00BE117F" w:rsidRDefault="008C59B0" w:rsidP="00D34553">
            <w:pPr>
              <w:tabs>
                <w:tab w:val="left" w:pos="2142"/>
                <w:tab w:val="left" w:pos="2232"/>
              </w:tabs>
              <w:ind w:right="162"/>
              <w:rPr>
                <w:sz w:val="16"/>
                <w:szCs w:val="20"/>
              </w:rPr>
            </w:pPr>
            <w:r>
              <w:rPr>
                <w:sz w:val="16"/>
                <w:szCs w:val="20"/>
              </w:rPr>
              <w:t>2.75 CF flange.  To be on a fast response card</w:t>
            </w:r>
          </w:p>
        </w:tc>
      </w:tr>
      <w:tr w:rsidR="008C59B0" w14:paraId="0BD59F53" w14:textId="77777777" w:rsidTr="006B7ED4">
        <w:tc>
          <w:tcPr>
            <w:tcW w:w="1620" w:type="dxa"/>
            <w:tcBorders>
              <w:right w:val="single" w:sz="4" w:space="0" w:color="auto"/>
            </w:tcBorders>
          </w:tcPr>
          <w:p w14:paraId="7D6EBCBF" w14:textId="77777777" w:rsidR="008C59B0" w:rsidRPr="00BE117F" w:rsidRDefault="008C59B0" w:rsidP="00D34553">
            <w:pPr>
              <w:rPr>
                <w:sz w:val="16"/>
                <w:szCs w:val="20"/>
              </w:rPr>
            </w:pPr>
            <w:proofErr w:type="spellStart"/>
            <w:r w:rsidRPr="00BE117F">
              <w:rPr>
                <w:sz w:val="16"/>
                <w:szCs w:val="20"/>
              </w:rPr>
              <w:t>Pirani</w:t>
            </w:r>
            <w:proofErr w:type="spellEnd"/>
            <w:r w:rsidRPr="00BE117F">
              <w:rPr>
                <w:sz w:val="16"/>
                <w:szCs w:val="20"/>
              </w:rPr>
              <w:t xml:space="preserve"> Gauge 2</w:t>
            </w:r>
          </w:p>
        </w:tc>
        <w:tc>
          <w:tcPr>
            <w:tcW w:w="1440" w:type="dxa"/>
            <w:tcBorders>
              <w:left w:val="single" w:sz="4" w:space="0" w:color="auto"/>
              <w:right w:val="single" w:sz="4" w:space="0" w:color="auto"/>
            </w:tcBorders>
            <w:shd w:val="clear" w:color="auto" w:fill="auto"/>
          </w:tcPr>
          <w:p w14:paraId="1C4BD3B0" w14:textId="77777777" w:rsidR="008C59B0" w:rsidRPr="00BE117F" w:rsidRDefault="008C59B0" w:rsidP="00D34553">
            <w:pPr>
              <w:rPr>
                <w:sz w:val="16"/>
                <w:szCs w:val="20"/>
              </w:rPr>
            </w:pPr>
            <w:r w:rsidRPr="00BE117F">
              <w:rPr>
                <w:sz w:val="16"/>
                <w:szCs w:val="20"/>
              </w:rPr>
              <w:t>SXR-EXP-GPI-02</w:t>
            </w:r>
          </w:p>
        </w:tc>
        <w:tc>
          <w:tcPr>
            <w:tcW w:w="810" w:type="dxa"/>
          </w:tcPr>
          <w:p w14:paraId="694A0E4F" w14:textId="77777777" w:rsidR="008C59B0" w:rsidRDefault="008C59B0" w:rsidP="00D34553">
            <w:pPr>
              <w:rPr>
                <w:sz w:val="16"/>
                <w:szCs w:val="20"/>
              </w:rPr>
            </w:pPr>
            <w:r>
              <w:rPr>
                <w:sz w:val="16"/>
                <w:szCs w:val="20"/>
              </w:rPr>
              <w:t>SXR Ops</w:t>
            </w:r>
          </w:p>
        </w:tc>
        <w:tc>
          <w:tcPr>
            <w:tcW w:w="810" w:type="dxa"/>
          </w:tcPr>
          <w:p w14:paraId="5913DCDE" w14:textId="77777777" w:rsidR="008C59B0" w:rsidRPr="00BE117F" w:rsidRDefault="008C59B0" w:rsidP="00D34553">
            <w:pPr>
              <w:rPr>
                <w:sz w:val="16"/>
                <w:szCs w:val="20"/>
              </w:rPr>
            </w:pPr>
            <w:r>
              <w:rPr>
                <w:sz w:val="16"/>
                <w:szCs w:val="20"/>
              </w:rPr>
              <w:t>MKS</w:t>
            </w:r>
          </w:p>
        </w:tc>
        <w:tc>
          <w:tcPr>
            <w:tcW w:w="1170" w:type="dxa"/>
          </w:tcPr>
          <w:p w14:paraId="6A0D0743" w14:textId="77777777" w:rsidR="008C59B0" w:rsidRPr="00BE117F" w:rsidRDefault="008C59B0" w:rsidP="00D34553">
            <w:pPr>
              <w:rPr>
                <w:sz w:val="16"/>
              </w:rPr>
            </w:pPr>
            <w:r>
              <w:rPr>
                <w:sz w:val="16"/>
              </w:rPr>
              <w:t>Series 317</w:t>
            </w:r>
          </w:p>
        </w:tc>
        <w:tc>
          <w:tcPr>
            <w:tcW w:w="900" w:type="dxa"/>
          </w:tcPr>
          <w:p w14:paraId="10DC94A5" w14:textId="77777777" w:rsidR="008C59B0" w:rsidRPr="00BE117F" w:rsidRDefault="008C59B0" w:rsidP="00D34553">
            <w:pPr>
              <w:rPr>
                <w:sz w:val="16"/>
                <w:szCs w:val="20"/>
              </w:rPr>
            </w:pPr>
            <w:r>
              <w:rPr>
                <w:sz w:val="16"/>
                <w:szCs w:val="20"/>
              </w:rPr>
              <w:t>DB9</w:t>
            </w:r>
          </w:p>
        </w:tc>
        <w:tc>
          <w:tcPr>
            <w:tcW w:w="2520" w:type="dxa"/>
          </w:tcPr>
          <w:p w14:paraId="793F48B7" w14:textId="77777777" w:rsidR="008C59B0" w:rsidRPr="00BE117F" w:rsidRDefault="008C59B0" w:rsidP="00D34553">
            <w:pPr>
              <w:tabs>
                <w:tab w:val="left" w:pos="2142"/>
                <w:tab w:val="left" w:pos="2232"/>
              </w:tabs>
              <w:ind w:right="162"/>
              <w:rPr>
                <w:sz w:val="16"/>
                <w:szCs w:val="20"/>
              </w:rPr>
            </w:pPr>
            <w:r w:rsidRPr="00BE117F">
              <w:rPr>
                <w:sz w:val="16"/>
                <w:szCs w:val="20"/>
              </w:rPr>
              <w:t>Mounted with SXR-EXP-GCC-02 to interlock the Cold Cathode HV at high pressure. Part of MPS when toggled.</w:t>
            </w:r>
          </w:p>
        </w:tc>
      </w:tr>
      <w:tr w:rsidR="008C59B0" w14:paraId="2CFED62C" w14:textId="77777777" w:rsidTr="006B7ED4">
        <w:tc>
          <w:tcPr>
            <w:tcW w:w="1620" w:type="dxa"/>
            <w:tcBorders>
              <w:right w:val="single" w:sz="4" w:space="0" w:color="auto"/>
            </w:tcBorders>
          </w:tcPr>
          <w:p w14:paraId="1D4DFCF6" w14:textId="77777777" w:rsidR="008C59B0" w:rsidRPr="00BE117F" w:rsidRDefault="008C59B0" w:rsidP="00D34553">
            <w:pPr>
              <w:rPr>
                <w:sz w:val="16"/>
                <w:szCs w:val="20"/>
              </w:rPr>
            </w:pPr>
            <w:r w:rsidRPr="00BE117F">
              <w:rPr>
                <w:sz w:val="16"/>
                <w:szCs w:val="20"/>
              </w:rPr>
              <w:t>Cold Cathode Gauge 3</w:t>
            </w:r>
          </w:p>
        </w:tc>
        <w:tc>
          <w:tcPr>
            <w:tcW w:w="1440" w:type="dxa"/>
            <w:tcBorders>
              <w:left w:val="single" w:sz="4" w:space="0" w:color="auto"/>
              <w:right w:val="single" w:sz="4" w:space="0" w:color="auto"/>
            </w:tcBorders>
            <w:shd w:val="clear" w:color="auto" w:fill="auto"/>
          </w:tcPr>
          <w:p w14:paraId="53EE199F" w14:textId="77777777" w:rsidR="008C59B0" w:rsidRPr="00BE117F" w:rsidRDefault="008C59B0" w:rsidP="00D34553">
            <w:pPr>
              <w:rPr>
                <w:sz w:val="16"/>
                <w:szCs w:val="20"/>
              </w:rPr>
            </w:pPr>
            <w:r w:rsidRPr="00BE117F">
              <w:rPr>
                <w:sz w:val="16"/>
                <w:szCs w:val="20"/>
              </w:rPr>
              <w:t>SXR-EXP-GCC-03</w:t>
            </w:r>
          </w:p>
        </w:tc>
        <w:tc>
          <w:tcPr>
            <w:tcW w:w="810" w:type="dxa"/>
          </w:tcPr>
          <w:p w14:paraId="3E68E12B" w14:textId="77777777" w:rsidR="008C59B0" w:rsidRPr="00BE117F" w:rsidRDefault="008C59B0" w:rsidP="00D34553">
            <w:pPr>
              <w:rPr>
                <w:sz w:val="16"/>
                <w:szCs w:val="20"/>
              </w:rPr>
            </w:pPr>
            <w:r>
              <w:rPr>
                <w:sz w:val="16"/>
                <w:szCs w:val="20"/>
              </w:rPr>
              <w:t>SXR Ops</w:t>
            </w:r>
          </w:p>
        </w:tc>
        <w:tc>
          <w:tcPr>
            <w:tcW w:w="810" w:type="dxa"/>
          </w:tcPr>
          <w:p w14:paraId="58931340" w14:textId="77777777" w:rsidR="008C59B0" w:rsidRPr="00BE117F" w:rsidRDefault="008C59B0" w:rsidP="00D34553">
            <w:pPr>
              <w:rPr>
                <w:sz w:val="16"/>
                <w:szCs w:val="20"/>
              </w:rPr>
            </w:pPr>
            <w:r w:rsidRPr="00BE117F">
              <w:rPr>
                <w:sz w:val="16"/>
                <w:szCs w:val="20"/>
              </w:rPr>
              <w:t>MKS</w:t>
            </w:r>
          </w:p>
        </w:tc>
        <w:tc>
          <w:tcPr>
            <w:tcW w:w="1170" w:type="dxa"/>
          </w:tcPr>
          <w:p w14:paraId="1D5655EB" w14:textId="77777777" w:rsidR="008C59B0" w:rsidRPr="00BE117F" w:rsidRDefault="008C59B0" w:rsidP="00D34553">
            <w:pPr>
              <w:rPr>
                <w:sz w:val="16"/>
              </w:rPr>
            </w:pPr>
            <w:r>
              <w:rPr>
                <w:sz w:val="16"/>
              </w:rPr>
              <w:t>Series 422</w:t>
            </w:r>
          </w:p>
        </w:tc>
        <w:tc>
          <w:tcPr>
            <w:tcW w:w="900" w:type="dxa"/>
          </w:tcPr>
          <w:p w14:paraId="142ADFC8" w14:textId="77777777" w:rsidR="008C59B0" w:rsidRDefault="008C59B0" w:rsidP="00D34553">
            <w:pPr>
              <w:rPr>
                <w:sz w:val="16"/>
                <w:szCs w:val="20"/>
              </w:rPr>
            </w:pPr>
            <w:r>
              <w:rPr>
                <w:sz w:val="16"/>
                <w:szCs w:val="20"/>
              </w:rPr>
              <w:t>5kV SHV+BNC</w:t>
            </w:r>
          </w:p>
        </w:tc>
        <w:tc>
          <w:tcPr>
            <w:tcW w:w="2520" w:type="dxa"/>
          </w:tcPr>
          <w:p w14:paraId="4BD7B31A" w14:textId="77777777" w:rsidR="008C59B0" w:rsidRPr="00BE117F" w:rsidRDefault="008C59B0" w:rsidP="00D34553">
            <w:pPr>
              <w:tabs>
                <w:tab w:val="left" w:pos="2142"/>
                <w:tab w:val="left" w:pos="2232"/>
              </w:tabs>
              <w:ind w:right="162"/>
              <w:rPr>
                <w:sz w:val="16"/>
                <w:szCs w:val="20"/>
              </w:rPr>
            </w:pPr>
            <w:r>
              <w:rPr>
                <w:sz w:val="16"/>
                <w:szCs w:val="20"/>
              </w:rPr>
              <w:t>2.75 CF flange.  To be on a fast response card</w:t>
            </w:r>
          </w:p>
        </w:tc>
      </w:tr>
      <w:tr w:rsidR="008C59B0" w14:paraId="1B28D31C" w14:textId="77777777" w:rsidTr="006B7ED4">
        <w:tc>
          <w:tcPr>
            <w:tcW w:w="1620" w:type="dxa"/>
            <w:tcBorders>
              <w:right w:val="single" w:sz="4" w:space="0" w:color="auto"/>
            </w:tcBorders>
          </w:tcPr>
          <w:p w14:paraId="476B14C6" w14:textId="77777777" w:rsidR="008C59B0" w:rsidRPr="00BE117F" w:rsidRDefault="008C59B0" w:rsidP="00D34553">
            <w:pPr>
              <w:rPr>
                <w:sz w:val="16"/>
                <w:szCs w:val="20"/>
              </w:rPr>
            </w:pPr>
            <w:proofErr w:type="spellStart"/>
            <w:r w:rsidRPr="00BE117F">
              <w:rPr>
                <w:sz w:val="16"/>
                <w:szCs w:val="20"/>
              </w:rPr>
              <w:t>Pirani</w:t>
            </w:r>
            <w:proofErr w:type="spellEnd"/>
            <w:r w:rsidRPr="00BE117F">
              <w:rPr>
                <w:sz w:val="16"/>
                <w:szCs w:val="20"/>
              </w:rPr>
              <w:t xml:space="preserve"> Gauge 3</w:t>
            </w:r>
          </w:p>
        </w:tc>
        <w:tc>
          <w:tcPr>
            <w:tcW w:w="1440" w:type="dxa"/>
            <w:tcBorders>
              <w:left w:val="single" w:sz="4" w:space="0" w:color="auto"/>
              <w:right w:val="single" w:sz="4" w:space="0" w:color="auto"/>
            </w:tcBorders>
            <w:shd w:val="clear" w:color="auto" w:fill="auto"/>
          </w:tcPr>
          <w:p w14:paraId="7208D202" w14:textId="77777777" w:rsidR="008C59B0" w:rsidRPr="00BE117F" w:rsidRDefault="008C59B0" w:rsidP="00D34553">
            <w:pPr>
              <w:rPr>
                <w:sz w:val="16"/>
                <w:szCs w:val="20"/>
              </w:rPr>
            </w:pPr>
            <w:r w:rsidRPr="00BE117F">
              <w:rPr>
                <w:sz w:val="16"/>
                <w:szCs w:val="20"/>
              </w:rPr>
              <w:t>SXR-EXP-GPI-03</w:t>
            </w:r>
          </w:p>
        </w:tc>
        <w:tc>
          <w:tcPr>
            <w:tcW w:w="810" w:type="dxa"/>
          </w:tcPr>
          <w:p w14:paraId="20EDE986" w14:textId="77777777" w:rsidR="008C59B0" w:rsidRDefault="008C59B0" w:rsidP="00D34553">
            <w:pPr>
              <w:rPr>
                <w:sz w:val="16"/>
                <w:szCs w:val="20"/>
              </w:rPr>
            </w:pPr>
            <w:r>
              <w:rPr>
                <w:sz w:val="16"/>
                <w:szCs w:val="20"/>
              </w:rPr>
              <w:t>SXR Ops</w:t>
            </w:r>
          </w:p>
        </w:tc>
        <w:tc>
          <w:tcPr>
            <w:tcW w:w="810" w:type="dxa"/>
          </w:tcPr>
          <w:p w14:paraId="62248AC0" w14:textId="77777777" w:rsidR="008C59B0" w:rsidRPr="00BE117F" w:rsidRDefault="008C59B0" w:rsidP="00D34553">
            <w:pPr>
              <w:rPr>
                <w:sz w:val="16"/>
                <w:szCs w:val="20"/>
              </w:rPr>
            </w:pPr>
            <w:r>
              <w:rPr>
                <w:sz w:val="16"/>
                <w:szCs w:val="20"/>
              </w:rPr>
              <w:t>MKS</w:t>
            </w:r>
          </w:p>
        </w:tc>
        <w:tc>
          <w:tcPr>
            <w:tcW w:w="1170" w:type="dxa"/>
          </w:tcPr>
          <w:p w14:paraId="2EEBD61F" w14:textId="77777777" w:rsidR="008C59B0" w:rsidRPr="00BE117F" w:rsidRDefault="008C59B0" w:rsidP="00D34553">
            <w:pPr>
              <w:rPr>
                <w:sz w:val="16"/>
              </w:rPr>
            </w:pPr>
            <w:r>
              <w:rPr>
                <w:sz w:val="16"/>
              </w:rPr>
              <w:t>Series 317</w:t>
            </w:r>
          </w:p>
        </w:tc>
        <w:tc>
          <w:tcPr>
            <w:tcW w:w="900" w:type="dxa"/>
          </w:tcPr>
          <w:p w14:paraId="28822C18" w14:textId="77777777" w:rsidR="008C59B0" w:rsidRPr="00BE117F" w:rsidRDefault="008C59B0" w:rsidP="00D34553">
            <w:pPr>
              <w:rPr>
                <w:sz w:val="16"/>
                <w:szCs w:val="20"/>
              </w:rPr>
            </w:pPr>
            <w:r>
              <w:rPr>
                <w:sz w:val="16"/>
                <w:szCs w:val="20"/>
              </w:rPr>
              <w:t>DB9</w:t>
            </w:r>
          </w:p>
        </w:tc>
        <w:tc>
          <w:tcPr>
            <w:tcW w:w="2520" w:type="dxa"/>
          </w:tcPr>
          <w:p w14:paraId="24E25D7A" w14:textId="77777777" w:rsidR="008C59B0" w:rsidRPr="00BE117F" w:rsidRDefault="008C59B0" w:rsidP="00D34553">
            <w:pPr>
              <w:tabs>
                <w:tab w:val="left" w:pos="2142"/>
                <w:tab w:val="left" w:pos="2232"/>
              </w:tabs>
              <w:ind w:right="162"/>
              <w:rPr>
                <w:sz w:val="16"/>
                <w:szCs w:val="20"/>
              </w:rPr>
            </w:pPr>
            <w:r w:rsidRPr="00BE117F">
              <w:rPr>
                <w:sz w:val="16"/>
                <w:szCs w:val="20"/>
              </w:rPr>
              <w:t>Mounted with SXR-EXP-GCC-03 to interlock the Cold Cathode HV at high pressure. Part of MPS when toggled.</w:t>
            </w:r>
          </w:p>
        </w:tc>
      </w:tr>
      <w:tr w:rsidR="008C59B0" w14:paraId="6DE2C9D3" w14:textId="77777777" w:rsidTr="006B7ED4">
        <w:tc>
          <w:tcPr>
            <w:tcW w:w="1620" w:type="dxa"/>
            <w:tcBorders>
              <w:right w:val="single" w:sz="4" w:space="0" w:color="auto"/>
            </w:tcBorders>
          </w:tcPr>
          <w:p w14:paraId="08379F15" w14:textId="77777777" w:rsidR="008C59B0" w:rsidRPr="00BE117F" w:rsidRDefault="008C59B0" w:rsidP="00D34553">
            <w:pPr>
              <w:rPr>
                <w:sz w:val="16"/>
                <w:szCs w:val="20"/>
              </w:rPr>
            </w:pPr>
            <w:proofErr w:type="spellStart"/>
            <w:r w:rsidRPr="00BE117F">
              <w:rPr>
                <w:sz w:val="16"/>
                <w:szCs w:val="20"/>
              </w:rPr>
              <w:t>Foreline</w:t>
            </w:r>
            <w:proofErr w:type="spellEnd"/>
            <w:r w:rsidRPr="00BE117F">
              <w:rPr>
                <w:sz w:val="16"/>
                <w:szCs w:val="20"/>
              </w:rPr>
              <w:t xml:space="preserve"> Thermocouple Gauge 1</w:t>
            </w:r>
          </w:p>
        </w:tc>
        <w:tc>
          <w:tcPr>
            <w:tcW w:w="1440" w:type="dxa"/>
            <w:tcBorders>
              <w:left w:val="single" w:sz="4" w:space="0" w:color="auto"/>
              <w:right w:val="single" w:sz="4" w:space="0" w:color="auto"/>
            </w:tcBorders>
            <w:shd w:val="clear" w:color="auto" w:fill="auto"/>
          </w:tcPr>
          <w:p w14:paraId="58DEAE29" w14:textId="77777777" w:rsidR="008C59B0" w:rsidRPr="00BE117F" w:rsidRDefault="008C59B0" w:rsidP="00D34553">
            <w:pPr>
              <w:rPr>
                <w:sz w:val="16"/>
                <w:szCs w:val="20"/>
              </w:rPr>
            </w:pPr>
            <w:r w:rsidRPr="00BE117F">
              <w:rPr>
                <w:sz w:val="16"/>
                <w:szCs w:val="20"/>
              </w:rPr>
              <w:t>SXR-EXP-GTC-01</w:t>
            </w:r>
          </w:p>
        </w:tc>
        <w:tc>
          <w:tcPr>
            <w:tcW w:w="810" w:type="dxa"/>
          </w:tcPr>
          <w:p w14:paraId="454BBCB9" w14:textId="77777777" w:rsidR="008C59B0" w:rsidRDefault="008C59B0" w:rsidP="00D34553">
            <w:pPr>
              <w:rPr>
                <w:sz w:val="16"/>
                <w:szCs w:val="20"/>
              </w:rPr>
            </w:pPr>
            <w:r>
              <w:rPr>
                <w:sz w:val="16"/>
                <w:szCs w:val="20"/>
              </w:rPr>
              <w:t>SXR Ops</w:t>
            </w:r>
          </w:p>
        </w:tc>
        <w:tc>
          <w:tcPr>
            <w:tcW w:w="810" w:type="dxa"/>
          </w:tcPr>
          <w:p w14:paraId="0593E126" w14:textId="77777777" w:rsidR="008C59B0" w:rsidRPr="00BE117F" w:rsidRDefault="008C59B0" w:rsidP="00D34553">
            <w:pPr>
              <w:rPr>
                <w:sz w:val="16"/>
                <w:szCs w:val="20"/>
              </w:rPr>
            </w:pPr>
            <w:r>
              <w:rPr>
                <w:sz w:val="16"/>
                <w:szCs w:val="20"/>
              </w:rPr>
              <w:t>???</w:t>
            </w:r>
          </w:p>
        </w:tc>
        <w:tc>
          <w:tcPr>
            <w:tcW w:w="1170" w:type="dxa"/>
          </w:tcPr>
          <w:p w14:paraId="15311D6A" w14:textId="77777777" w:rsidR="008C59B0" w:rsidRPr="00BE117F" w:rsidRDefault="008C59B0" w:rsidP="00D34553">
            <w:pPr>
              <w:rPr>
                <w:sz w:val="16"/>
              </w:rPr>
            </w:pPr>
          </w:p>
        </w:tc>
        <w:tc>
          <w:tcPr>
            <w:tcW w:w="900" w:type="dxa"/>
          </w:tcPr>
          <w:p w14:paraId="18421E3D" w14:textId="77777777" w:rsidR="008C59B0" w:rsidRPr="00BE117F" w:rsidRDefault="008C59B0" w:rsidP="00D34553">
            <w:pPr>
              <w:rPr>
                <w:sz w:val="16"/>
                <w:szCs w:val="20"/>
              </w:rPr>
            </w:pPr>
            <w:r>
              <w:rPr>
                <w:sz w:val="16"/>
                <w:szCs w:val="20"/>
              </w:rPr>
              <w:t>DB9</w:t>
            </w:r>
          </w:p>
        </w:tc>
        <w:tc>
          <w:tcPr>
            <w:tcW w:w="2520" w:type="dxa"/>
          </w:tcPr>
          <w:p w14:paraId="3B8EBC83" w14:textId="77777777" w:rsidR="008C59B0" w:rsidRPr="00BE117F" w:rsidRDefault="008C59B0" w:rsidP="00D34553">
            <w:pPr>
              <w:tabs>
                <w:tab w:val="left" w:pos="2142"/>
                <w:tab w:val="left" w:pos="2232"/>
              </w:tabs>
              <w:ind w:right="162"/>
              <w:rPr>
                <w:sz w:val="16"/>
                <w:szCs w:val="20"/>
              </w:rPr>
            </w:pPr>
          </w:p>
        </w:tc>
      </w:tr>
      <w:tr w:rsidR="008C59B0" w14:paraId="3015EE73" w14:textId="77777777" w:rsidTr="006B7ED4">
        <w:tc>
          <w:tcPr>
            <w:tcW w:w="1620" w:type="dxa"/>
            <w:tcBorders>
              <w:right w:val="single" w:sz="4" w:space="0" w:color="auto"/>
            </w:tcBorders>
          </w:tcPr>
          <w:p w14:paraId="3065947F" w14:textId="77777777" w:rsidR="008C59B0" w:rsidRPr="00BE117F" w:rsidRDefault="008C59B0" w:rsidP="00D34553">
            <w:pPr>
              <w:rPr>
                <w:sz w:val="16"/>
                <w:szCs w:val="20"/>
              </w:rPr>
            </w:pPr>
            <w:proofErr w:type="spellStart"/>
            <w:r w:rsidRPr="00BE117F">
              <w:rPr>
                <w:sz w:val="16"/>
                <w:szCs w:val="20"/>
              </w:rPr>
              <w:t>Foreline</w:t>
            </w:r>
            <w:proofErr w:type="spellEnd"/>
            <w:r w:rsidRPr="00BE117F">
              <w:rPr>
                <w:sz w:val="16"/>
                <w:szCs w:val="20"/>
              </w:rPr>
              <w:t xml:space="preserve"> Thermocouple Gauge 2</w:t>
            </w:r>
          </w:p>
        </w:tc>
        <w:tc>
          <w:tcPr>
            <w:tcW w:w="1440" w:type="dxa"/>
            <w:tcBorders>
              <w:left w:val="single" w:sz="4" w:space="0" w:color="auto"/>
              <w:right w:val="single" w:sz="4" w:space="0" w:color="auto"/>
            </w:tcBorders>
            <w:shd w:val="clear" w:color="auto" w:fill="auto"/>
          </w:tcPr>
          <w:p w14:paraId="43FE94E4" w14:textId="77777777" w:rsidR="008C59B0" w:rsidRPr="00BE117F" w:rsidRDefault="008C59B0" w:rsidP="00D34553">
            <w:pPr>
              <w:rPr>
                <w:sz w:val="16"/>
                <w:szCs w:val="20"/>
              </w:rPr>
            </w:pPr>
            <w:r w:rsidRPr="00BE117F">
              <w:rPr>
                <w:sz w:val="16"/>
                <w:szCs w:val="20"/>
              </w:rPr>
              <w:t>SXR-EXP-GTC-02</w:t>
            </w:r>
          </w:p>
        </w:tc>
        <w:tc>
          <w:tcPr>
            <w:tcW w:w="810" w:type="dxa"/>
          </w:tcPr>
          <w:p w14:paraId="3A1E2118" w14:textId="77777777" w:rsidR="008C59B0" w:rsidRDefault="008C59B0" w:rsidP="00D34553">
            <w:pPr>
              <w:rPr>
                <w:sz w:val="16"/>
                <w:szCs w:val="20"/>
              </w:rPr>
            </w:pPr>
            <w:r>
              <w:rPr>
                <w:sz w:val="16"/>
                <w:szCs w:val="20"/>
              </w:rPr>
              <w:t>SXR Ops</w:t>
            </w:r>
          </w:p>
        </w:tc>
        <w:tc>
          <w:tcPr>
            <w:tcW w:w="810" w:type="dxa"/>
          </w:tcPr>
          <w:p w14:paraId="30E85B41" w14:textId="77777777" w:rsidR="008C59B0" w:rsidRPr="00BE117F" w:rsidRDefault="008C59B0" w:rsidP="00D34553">
            <w:pPr>
              <w:rPr>
                <w:sz w:val="16"/>
                <w:szCs w:val="20"/>
              </w:rPr>
            </w:pPr>
            <w:r>
              <w:rPr>
                <w:sz w:val="16"/>
                <w:szCs w:val="20"/>
              </w:rPr>
              <w:t>???</w:t>
            </w:r>
          </w:p>
        </w:tc>
        <w:tc>
          <w:tcPr>
            <w:tcW w:w="1170" w:type="dxa"/>
          </w:tcPr>
          <w:p w14:paraId="5D0195AB" w14:textId="77777777" w:rsidR="008C59B0" w:rsidRPr="00BE117F" w:rsidRDefault="008C59B0" w:rsidP="00D34553">
            <w:pPr>
              <w:rPr>
                <w:sz w:val="16"/>
              </w:rPr>
            </w:pPr>
          </w:p>
        </w:tc>
        <w:tc>
          <w:tcPr>
            <w:tcW w:w="900" w:type="dxa"/>
          </w:tcPr>
          <w:p w14:paraId="20D79EC9" w14:textId="77777777" w:rsidR="008C59B0" w:rsidRPr="00BE117F" w:rsidRDefault="008C59B0" w:rsidP="00D34553">
            <w:pPr>
              <w:rPr>
                <w:sz w:val="16"/>
                <w:szCs w:val="20"/>
              </w:rPr>
            </w:pPr>
            <w:r>
              <w:rPr>
                <w:sz w:val="16"/>
                <w:szCs w:val="20"/>
              </w:rPr>
              <w:t>DB9</w:t>
            </w:r>
          </w:p>
        </w:tc>
        <w:tc>
          <w:tcPr>
            <w:tcW w:w="2520" w:type="dxa"/>
          </w:tcPr>
          <w:p w14:paraId="0AF33A72" w14:textId="77777777" w:rsidR="008C59B0" w:rsidRPr="00BE117F" w:rsidRDefault="008C59B0" w:rsidP="00D34553">
            <w:pPr>
              <w:tabs>
                <w:tab w:val="left" w:pos="2142"/>
                <w:tab w:val="left" w:pos="2232"/>
              </w:tabs>
              <w:ind w:right="162"/>
              <w:rPr>
                <w:sz w:val="16"/>
                <w:szCs w:val="20"/>
              </w:rPr>
            </w:pPr>
          </w:p>
        </w:tc>
      </w:tr>
      <w:tr w:rsidR="008C59B0" w14:paraId="5666F54B" w14:textId="77777777" w:rsidTr="006B7ED4">
        <w:tc>
          <w:tcPr>
            <w:tcW w:w="1620" w:type="dxa"/>
            <w:tcBorders>
              <w:right w:val="single" w:sz="4" w:space="0" w:color="auto"/>
            </w:tcBorders>
          </w:tcPr>
          <w:p w14:paraId="07EB0C41" w14:textId="68A3CFF5" w:rsidR="008C59B0" w:rsidRDefault="00845B8D" w:rsidP="00D34553">
            <w:pPr>
              <w:rPr>
                <w:sz w:val="16"/>
                <w:szCs w:val="20"/>
              </w:rPr>
            </w:pPr>
            <w:r>
              <w:rPr>
                <w:sz w:val="16"/>
                <w:szCs w:val="20"/>
              </w:rPr>
              <w:t>V</w:t>
            </w:r>
            <w:r w:rsidR="008C59B0" w:rsidRPr="00BE117F">
              <w:rPr>
                <w:sz w:val="16"/>
                <w:szCs w:val="20"/>
              </w:rPr>
              <w:t>acuum interlock points</w:t>
            </w:r>
            <w:r w:rsidR="008C59B0">
              <w:rPr>
                <w:sz w:val="16"/>
                <w:szCs w:val="20"/>
              </w:rPr>
              <w:t xml:space="preserve"> </w:t>
            </w:r>
          </w:p>
          <w:p w14:paraId="5F41BBDB" w14:textId="77777777" w:rsidR="008C59B0" w:rsidRPr="00BE117F" w:rsidRDefault="008C59B0" w:rsidP="00D34553">
            <w:pPr>
              <w:rPr>
                <w:sz w:val="16"/>
                <w:szCs w:val="20"/>
              </w:rPr>
            </w:pPr>
            <w:r>
              <w:rPr>
                <w:sz w:val="16"/>
                <w:szCs w:val="20"/>
              </w:rPr>
              <w:t>8 channels (see description above</w:t>
            </w:r>
            <w:proofErr w:type="gramStart"/>
            <w:r>
              <w:rPr>
                <w:sz w:val="16"/>
                <w:szCs w:val="20"/>
              </w:rPr>
              <w:t xml:space="preserve">)  </w:t>
            </w:r>
            <w:proofErr w:type="gramEnd"/>
          </w:p>
        </w:tc>
        <w:tc>
          <w:tcPr>
            <w:tcW w:w="1440" w:type="dxa"/>
            <w:tcBorders>
              <w:left w:val="single" w:sz="4" w:space="0" w:color="auto"/>
              <w:right w:val="single" w:sz="4" w:space="0" w:color="auto"/>
            </w:tcBorders>
            <w:shd w:val="clear" w:color="auto" w:fill="auto"/>
          </w:tcPr>
          <w:p w14:paraId="77D09AC5" w14:textId="02195E31" w:rsidR="008C59B0" w:rsidRPr="00BE117F" w:rsidRDefault="008C59B0" w:rsidP="00D34553">
            <w:pPr>
              <w:rPr>
                <w:sz w:val="16"/>
                <w:szCs w:val="20"/>
              </w:rPr>
            </w:pPr>
          </w:p>
        </w:tc>
        <w:tc>
          <w:tcPr>
            <w:tcW w:w="810" w:type="dxa"/>
          </w:tcPr>
          <w:p w14:paraId="4215267D" w14:textId="77777777" w:rsidR="008C59B0" w:rsidRDefault="008C59B0" w:rsidP="00D34553">
            <w:pPr>
              <w:rPr>
                <w:sz w:val="16"/>
                <w:szCs w:val="20"/>
              </w:rPr>
            </w:pPr>
            <w:r>
              <w:rPr>
                <w:sz w:val="16"/>
                <w:szCs w:val="20"/>
              </w:rPr>
              <w:t>PCDS</w:t>
            </w:r>
          </w:p>
        </w:tc>
        <w:tc>
          <w:tcPr>
            <w:tcW w:w="810" w:type="dxa"/>
          </w:tcPr>
          <w:p w14:paraId="4072607A" w14:textId="77777777" w:rsidR="008C59B0" w:rsidRPr="00BE117F" w:rsidRDefault="008C59B0" w:rsidP="00D34553">
            <w:pPr>
              <w:rPr>
                <w:sz w:val="16"/>
                <w:szCs w:val="20"/>
              </w:rPr>
            </w:pPr>
            <w:r>
              <w:rPr>
                <w:sz w:val="16"/>
                <w:szCs w:val="20"/>
              </w:rPr>
              <w:t>SLAC</w:t>
            </w:r>
          </w:p>
        </w:tc>
        <w:tc>
          <w:tcPr>
            <w:tcW w:w="1170" w:type="dxa"/>
          </w:tcPr>
          <w:p w14:paraId="7EEC04B4" w14:textId="77777777" w:rsidR="008C59B0" w:rsidRPr="00BE117F" w:rsidRDefault="008C59B0" w:rsidP="00D34553">
            <w:pPr>
              <w:rPr>
                <w:sz w:val="16"/>
              </w:rPr>
            </w:pPr>
          </w:p>
        </w:tc>
        <w:tc>
          <w:tcPr>
            <w:tcW w:w="900" w:type="dxa"/>
          </w:tcPr>
          <w:p w14:paraId="3F7D6C2B" w14:textId="77777777" w:rsidR="008C59B0" w:rsidRPr="00BE117F" w:rsidRDefault="008C59B0" w:rsidP="00D34553">
            <w:pPr>
              <w:rPr>
                <w:sz w:val="16"/>
                <w:szCs w:val="20"/>
              </w:rPr>
            </w:pPr>
          </w:p>
        </w:tc>
        <w:tc>
          <w:tcPr>
            <w:tcW w:w="2520" w:type="dxa"/>
          </w:tcPr>
          <w:p w14:paraId="49AB9459" w14:textId="6C0CCB75" w:rsidR="008C59B0" w:rsidRPr="00BE117F" w:rsidRDefault="008C59B0" w:rsidP="00845B8D">
            <w:pPr>
              <w:tabs>
                <w:tab w:val="left" w:pos="2142"/>
                <w:tab w:val="left" w:pos="2232"/>
              </w:tabs>
              <w:ind w:right="162"/>
              <w:rPr>
                <w:sz w:val="16"/>
                <w:szCs w:val="20"/>
              </w:rPr>
            </w:pPr>
            <w:r w:rsidRPr="00BE117F">
              <w:rPr>
                <w:sz w:val="16"/>
                <w:szCs w:val="20"/>
              </w:rPr>
              <w:t xml:space="preserve">Low voltage DC on dry contacts where users </w:t>
            </w:r>
            <w:r>
              <w:rPr>
                <w:sz w:val="16"/>
                <w:szCs w:val="20"/>
              </w:rPr>
              <w:t>closed connection</w:t>
            </w:r>
            <w:r w:rsidRPr="00BE117F">
              <w:rPr>
                <w:sz w:val="16"/>
                <w:szCs w:val="20"/>
              </w:rPr>
              <w:t xml:space="preserve"> indicate</w:t>
            </w:r>
            <w:r>
              <w:rPr>
                <w:sz w:val="16"/>
                <w:szCs w:val="20"/>
              </w:rPr>
              <w:t>s</w:t>
            </w:r>
            <w:r w:rsidRPr="00BE117F">
              <w:rPr>
                <w:sz w:val="16"/>
                <w:szCs w:val="20"/>
              </w:rPr>
              <w:t xml:space="preserve"> vacuum system is ready.  Open contact closes isolation valve with MPS.  </w:t>
            </w:r>
            <w:r>
              <w:rPr>
                <w:sz w:val="16"/>
                <w:szCs w:val="20"/>
              </w:rPr>
              <w:t xml:space="preserve"> This </w:t>
            </w:r>
            <w:r w:rsidR="00845B8D">
              <w:rPr>
                <w:sz w:val="16"/>
                <w:szCs w:val="20"/>
              </w:rPr>
              <w:t>can be triggered</w:t>
            </w:r>
            <w:r>
              <w:rPr>
                <w:sz w:val="16"/>
                <w:szCs w:val="20"/>
              </w:rPr>
              <w:t xml:space="preserve"> with the</w:t>
            </w:r>
            <w:r w:rsidR="00845B8D">
              <w:rPr>
                <w:sz w:val="16"/>
                <w:szCs w:val="20"/>
              </w:rPr>
              <w:t xml:space="preserve"> toggle selected Cold Cathode Gauges</w:t>
            </w:r>
            <w:r>
              <w:rPr>
                <w:sz w:val="16"/>
                <w:szCs w:val="20"/>
              </w:rPr>
              <w:t xml:space="preserve">.    </w:t>
            </w:r>
          </w:p>
        </w:tc>
      </w:tr>
      <w:tr w:rsidR="008C59B0" w14:paraId="11645808" w14:textId="77777777" w:rsidTr="006B7ED4">
        <w:tc>
          <w:tcPr>
            <w:tcW w:w="1620" w:type="dxa"/>
            <w:tcBorders>
              <w:right w:val="single" w:sz="4" w:space="0" w:color="auto"/>
            </w:tcBorders>
          </w:tcPr>
          <w:p w14:paraId="46DD2BB7" w14:textId="77777777" w:rsidR="008C59B0" w:rsidRPr="00E53790" w:rsidRDefault="008C59B0" w:rsidP="00D34553">
            <w:pPr>
              <w:rPr>
                <w:sz w:val="16"/>
                <w:szCs w:val="16"/>
              </w:rPr>
            </w:pPr>
            <w:r w:rsidRPr="00E53790">
              <w:rPr>
                <w:sz w:val="16"/>
                <w:szCs w:val="16"/>
              </w:rPr>
              <w:t>Varian Turbo Pump</w:t>
            </w:r>
          </w:p>
        </w:tc>
        <w:tc>
          <w:tcPr>
            <w:tcW w:w="1440" w:type="dxa"/>
            <w:tcBorders>
              <w:left w:val="single" w:sz="4" w:space="0" w:color="auto"/>
              <w:right w:val="single" w:sz="4" w:space="0" w:color="auto"/>
            </w:tcBorders>
            <w:shd w:val="clear" w:color="auto" w:fill="auto"/>
          </w:tcPr>
          <w:p w14:paraId="2DE2F3C8" w14:textId="77777777" w:rsidR="008C59B0" w:rsidRPr="00E53790" w:rsidRDefault="008C59B0" w:rsidP="00D34553">
            <w:pPr>
              <w:rPr>
                <w:sz w:val="16"/>
                <w:szCs w:val="16"/>
              </w:rPr>
            </w:pPr>
            <w:r w:rsidRPr="00E53790">
              <w:rPr>
                <w:sz w:val="16"/>
                <w:szCs w:val="16"/>
              </w:rPr>
              <w:t>SXR-EXP-PTM-01-03</w:t>
            </w:r>
          </w:p>
        </w:tc>
        <w:tc>
          <w:tcPr>
            <w:tcW w:w="810" w:type="dxa"/>
          </w:tcPr>
          <w:p w14:paraId="358BF928" w14:textId="77777777" w:rsidR="008C59B0" w:rsidRPr="00E53790" w:rsidRDefault="008C59B0" w:rsidP="00D34553">
            <w:pPr>
              <w:rPr>
                <w:sz w:val="16"/>
                <w:szCs w:val="16"/>
              </w:rPr>
            </w:pPr>
            <w:r w:rsidRPr="00E53790">
              <w:rPr>
                <w:sz w:val="16"/>
                <w:szCs w:val="16"/>
              </w:rPr>
              <w:t>SXR</w:t>
            </w:r>
          </w:p>
        </w:tc>
        <w:tc>
          <w:tcPr>
            <w:tcW w:w="810" w:type="dxa"/>
          </w:tcPr>
          <w:p w14:paraId="55E23D7C" w14:textId="77777777" w:rsidR="008C59B0" w:rsidRPr="00E53790" w:rsidRDefault="008C59B0" w:rsidP="00D34553">
            <w:pPr>
              <w:rPr>
                <w:sz w:val="16"/>
                <w:szCs w:val="16"/>
              </w:rPr>
            </w:pPr>
            <w:r w:rsidRPr="00E53790">
              <w:rPr>
                <w:sz w:val="16"/>
                <w:szCs w:val="16"/>
              </w:rPr>
              <w:t>Varian</w:t>
            </w:r>
          </w:p>
        </w:tc>
        <w:tc>
          <w:tcPr>
            <w:tcW w:w="1170" w:type="dxa"/>
          </w:tcPr>
          <w:p w14:paraId="635DA299" w14:textId="77777777" w:rsidR="008C59B0" w:rsidRPr="00E53790" w:rsidRDefault="008C59B0" w:rsidP="00D34553">
            <w:pPr>
              <w:rPr>
                <w:sz w:val="16"/>
                <w:szCs w:val="16"/>
              </w:rPr>
            </w:pPr>
          </w:p>
        </w:tc>
        <w:tc>
          <w:tcPr>
            <w:tcW w:w="900" w:type="dxa"/>
          </w:tcPr>
          <w:p w14:paraId="1A33BEA5" w14:textId="77777777" w:rsidR="008C59B0" w:rsidRPr="00E53790" w:rsidRDefault="008C59B0" w:rsidP="00D34553">
            <w:pPr>
              <w:rPr>
                <w:sz w:val="16"/>
                <w:szCs w:val="16"/>
              </w:rPr>
            </w:pPr>
          </w:p>
        </w:tc>
        <w:tc>
          <w:tcPr>
            <w:tcW w:w="2520" w:type="dxa"/>
          </w:tcPr>
          <w:p w14:paraId="4E258B78" w14:textId="77777777" w:rsidR="008C59B0" w:rsidRPr="00E53790" w:rsidRDefault="008C59B0" w:rsidP="00D34553">
            <w:pPr>
              <w:tabs>
                <w:tab w:val="left" w:pos="2142"/>
                <w:tab w:val="left" w:pos="2232"/>
              </w:tabs>
              <w:ind w:right="162"/>
              <w:rPr>
                <w:sz w:val="16"/>
                <w:szCs w:val="16"/>
              </w:rPr>
            </w:pPr>
            <w:r w:rsidRPr="00E53790">
              <w:rPr>
                <w:sz w:val="16"/>
                <w:szCs w:val="16"/>
              </w:rPr>
              <w:t xml:space="preserve">These will be spares for the user systems.  </w:t>
            </w:r>
          </w:p>
        </w:tc>
      </w:tr>
    </w:tbl>
    <w:p w14:paraId="57DE3C90" w14:textId="77777777" w:rsidR="00D34553" w:rsidRDefault="00D34553" w:rsidP="00D34553"/>
    <w:p w14:paraId="03C653C8" w14:textId="77777777" w:rsidR="00D34553" w:rsidRDefault="00D34553" w:rsidP="00D34553"/>
    <w:p w14:paraId="6A88CF9C" w14:textId="77777777" w:rsidR="00D34553" w:rsidRDefault="00D34553" w:rsidP="00D34553">
      <w:pPr>
        <w:jc w:val="center"/>
      </w:pPr>
      <w:r>
        <w:rPr>
          <w:b/>
        </w:rPr>
        <w:t>Table 2.2.2: Vacuum System Controllers</w:t>
      </w:r>
    </w:p>
    <w:tbl>
      <w:tblPr>
        <w:tblW w:w="92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440"/>
        <w:gridCol w:w="810"/>
        <w:gridCol w:w="990"/>
        <w:gridCol w:w="1170"/>
        <w:gridCol w:w="720"/>
        <w:gridCol w:w="2520"/>
      </w:tblGrid>
      <w:tr w:rsidR="006B7ED4" w:rsidRPr="00BE117F" w14:paraId="214B54D7" w14:textId="77777777" w:rsidTr="006B7ED4">
        <w:tc>
          <w:tcPr>
            <w:tcW w:w="1620" w:type="dxa"/>
            <w:tcBorders>
              <w:top w:val="double" w:sz="4" w:space="0" w:color="auto"/>
              <w:left w:val="double" w:sz="4" w:space="0" w:color="auto"/>
              <w:bottom w:val="double" w:sz="4" w:space="0" w:color="auto"/>
              <w:right w:val="double" w:sz="4" w:space="0" w:color="auto"/>
            </w:tcBorders>
          </w:tcPr>
          <w:p w14:paraId="1D91771B" w14:textId="77777777" w:rsidR="006B7ED4" w:rsidRPr="00BE117F" w:rsidRDefault="006B7ED4" w:rsidP="00D34553">
            <w:pPr>
              <w:jc w:val="center"/>
              <w:rPr>
                <w:b/>
                <w:sz w:val="16"/>
                <w:szCs w:val="20"/>
              </w:rPr>
            </w:pPr>
            <w:r w:rsidRPr="00BE117F">
              <w:rPr>
                <w:b/>
                <w:sz w:val="16"/>
                <w:szCs w:val="20"/>
              </w:rPr>
              <w:t>Device</w:t>
            </w:r>
          </w:p>
        </w:tc>
        <w:tc>
          <w:tcPr>
            <w:tcW w:w="1440" w:type="dxa"/>
            <w:tcBorders>
              <w:top w:val="double" w:sz="4" w:space="0" w:color="auto"/>
              <w:left w:val="double" w:sz="4" w:space="0" w:color="auto"/>
              <w:bottom w:val="double" w:sz="4" w:space="0" w:color="auto"/>
              <w:right w:val="double" w:sz="4" w:space="0" w:color="auto"/>
            </w:tcBorders>
            <w:shd w:val="clear" w:color="auto" w:fill="auto"/>
          </w:tcPr>
          <w:p w14:paraId="7092FBB5" w14:textId="77777777" w:rsidR="006B7ED4" w:rsidRPr="00BE117F" w:rsidRDefault="006B7ED4" w:rsidP="00D34553">
            <w:pPr>
              <w:jc w:val="center"/>
              <w:rPr>
                <w:b/>
                <w:sz w:val="16"/>
                <w:szCs w:val="20"/>
              </w:rPr>
            </w:pPr>
            <w:r w:rsidRPr="00BE117F">
              <w:rPr>
                <w:b/>
                <w:sz w:val="16"/>
                <w:szCs w:val="20"/>
              </w:rPr>
              <w:t>EPICS Name</w:t>
            </w:r>
          </w:p>
        </w:tc>
        <w:tc>
          <w:tcPr>
            <w:tcW w:w="810" w:type="dxa"/>
            <w:tcBorders>
              <w:top w:val="double" w:sz="4" w:space="0" w:color="auto"/>
              <w:left w:val="double" w:sz="4" w:space="0" w:color="auto"/>
              <w:bottom w:val="double" w:sz="4" w:space="0" w:color="auto"/>
              <w:right w:val="double" w:sz="4" w:space="0" w:color="auto"/>
            </w:tcBorders>
          </w:tcPr>
          <w:p w14:paraId="14B3D131" w14:textId="0D196E6C" w:rsidR="00264872" w:rsidRDefault="006B7ED4" w:rsidP="00D34553">
            <w:pPr>
              <w:rPr>
                <w:b/>
                <w:sz w:val="16"/>
                <w:szCs w:val="16"/>
              </w:rPr>
            </w:pPr>
            <w:r>
              <w:rPr>
                <w:b/>
                <w:sz w:val="16"/>
                <w:szCs w:val="16"/>
              </w:rPr>
              <w:t xml:space="preserve">Purchaser </w:t>
            </w:r>
          </w:p>
          <w:p w14:paraId="23ADCEBF" w14:textId="77777777" w:rsidR="006B7ED4" w:rsidRPr="00264872" w:rsidRDefault="006B7ED4" w:rsidP="00264872">
            <w:pPr>
              <w:rPr>
                <w:sz w:val="16"/>
                <w:szCs w:val="16"/>
              </w:rPr>
            </w:pPr>
          </w:p>
        </w:tc>
        <w:tc>
          <w:tcPr>
            <w:tcW w:w="990" w:type="dxa"/>
            <w:tcBorders>
              <w:top w:val="double" w:sz="4" w:space="0" w:color="auto"/>
              <w:left w:val="double" w:sz="4" w:space="0" w:color="auto"/>
              <w:bottom w:val="double" w:sz="4" w:space="0" w:color="auto"/>
              <w:right w:val="double" w:sz="4" w:space="0" w:color="auto"/>
            </w:tcBorders>
          </w:tcPr>
          <w:p w14:paraId="516CFAC0" w14:textId="77777777" w:rsidR="006B7ED4" w:rsidRPr="00BE117F" w:rsidRDefault="006B7ED4" w:rsidP="00D34553">
            <w:pPr>
              <w:rPr>
                <w:b/>
                <w:sz w:val="16"/>
                <w:szCs w:val="16"/>
              </w:rPr>
            </w:pPr>
            <w:r w:rsidRPr="00BE117F">
              <w:rPr>
                <w:b/>
                <w:sz w:val="16"/>
                <w:szCs w:val="16"/>
              </w:rPr>
              <w:t>Manufacture</w:t>
            </w:r>
          </w:p>
        </w:tc>
        <w:tc>
          <w:tcPr>
            <w:tcW w:w="1170" w:type="dxa"/>
            <w:tcBorders>
              <w:top w:val="double" w:sz="4" w:space="0" w:color="auto"/>
              <w:left w:val="double" w:sz="4" w:space="0" w:color="auto"/>
              <w:bottom w:val="double" w:sz="4" w:space="0" w:color="auto"/>
              <w:right w:val="double" w:sz="4" w:space="0" w:color="auto"/>
            </w:tcBorders>
          </w:tcPr>
          <w:p w14:paraId="5CDC6932" w14:textId="77777777" w:rsidR="006B7ED4" w:rsidRPr="00BE117F" w:rsidRDefault="006B7ED4" w:rsidP="00D34553">
            <w:pPr>
              <w:jc w:val="center"/>
              <w:rPr>
                <w:b/>
                <w:sz w:val="16"/>
                <w:szCs w:val="20"/>
              </w:rPr>
            </w:pPr>
            <w:r w:rsidRPr="00BE117F">
              <w:rPr>
                <w:b/>
                <w:sz w:val="16"/>
                <w:szCs w:val="20"/>
              </w:rPr>
              <w:t>Model Number</w:t>
            </w:r>
          </w:p>
        </w:tc>
        <w:tc>
          <w:tcPr>
            <w:tcW w:w="720" w:type="dxa"/>
            <w:tcBorders>
              <w:top w:val="double" w:sz="4" w:space="0" w:color="auto"/>
              <w:left w:val="double" w:sz="4" w:space="0" w:color="auto"/>
              <w:bottom w:val="double" w:sz="4" w:space="0" w:color="auto"/>
              <w:right w:val="double" w:sz="4" w:space="0" w:color="auto"/>
            </w:tcBorders>
          </w:tcPr>
          <w:p w14:paraId="0EBC8E04" w14:textId="77777777" w:rsidR="006B7ED4" w:rsidRPr="00BE117F" w:rsidRDefault="006B7ED4" w:rsidP="00D34553">
            <w:pPr>
              <w:rPr>
                <w:b/>
                <w:sz w:val="16"/>
                <w:szCs w:val="20"/>
              </w:rPr>
            </w:pPr>
            <w:r>
              <w:rPr>
                <w:b/>
                <w:sz w:val="16"/>
                <w:szCs w:val="20"/>
              </w:rPr>
              <w:t>Connector Type</w:t>
            </w:r>
          </w:p>
        </w:tc>
        <w:tc>
          <w:tcPr>
            <w:tcW w:w="2520" w:type="dxa"/>
            <w:tcBorders>
              <w:top w:val="double" w:sz="4" w:space="0" w:color="auto"/>
              <w:left w:val="double" w:sz="4" w:space="0" w:color="auto"/>
              <w:bottom w:val="double" w:sz="4" w:space="0" w:color="auto"/>
              <w:right w:val="double" w:sz="4" w:space="0" w:color="auto"/>
            </w:tcBorders>
          </w:tcPr>
          <w:p w14:paraId="72A0E3AD" w14:textId="77777777" w:rsidR="006B7ED4" w:rsidRPr="00BE117F" w:rsidRDefault="006B7ED4" w:rsidP="00D34553">
            <w:pPr>
              <w:tabs>
                <w:tab w:val="left" w:pos="2142"/>
                <w:tab w:val="left" w:pos="2232"/>
              </w:tabs>
              <w:ind w:right="162"/>
              <w:rPr>
                <w:b/>
                <w:sz w:val="16"/>
                <w:szCs w:val="20"/>
              </w:rPr>
            </w:pPr>
            <w:r w:rsidRPr="00BE117F">
              <w:rPr>
                <w:b/>
                <w:sz w:val="16"/>
                <w:szCs w:val="20"/>
              </w:rPr>
              <w:t>Functional Description</w:t>
            </w:r>
          </w:p>
        </w:tc>
      </w:tr>
      <w:tr w:rsidR="006B7ED4" w:rsidRPr="00BE117F" w14:paraId="5BE9763E" w14:textId="77777777" w:rsidTr="006B7ED4">
        <w:tc>
          <w:tcPr>
            <w:tcW w:w="1620" w:type="dxa"/>
            <w:tcBorders>
              <w:right w:val="single" w:sz="4" w:space="0" w:color="auto"/>
            </w:tcBorders>
          </w:tcPr>
          <w:p w14:paraId="620292A5" w14:textId="77777777" w:rsidR="006B7ED4" w:rsidRPr="00BE117F" w:rsidRDefault="006B7ED4" w:rsidP="00D34553">
            <w:pPr>
              <w:rPr>
                <w:sz w:val="16"/>
                <w:szCs w:val="20"/>
              </w:rPr>
            </w:pPr>
            <w:r w:rsidRPr="00BE117F">
              <w:rPr>
                <w:sz w:val="16"/>
                <w:szCs w:val="20"/>
              </w:rPr>
              <w:t xml:space="preserve">Ion Pump </w:t>
            </w:r>
            <w:r>
              <w:rPr>
                <w:sz w:val="16"/>
                <w:szCs w:val="20"/>
              </w:rPr>
              <w:t xml:space="preserve">Controller </w:t>
            </w:r>
            <w:r w:rsidRPr="00BE117F">
              <w:rPr>
                <w:sz w:val="16"/>
                <w:szCs w:val="20"/>
              </w:rPr>
              <w:t>1</w:t>
            </w:r>
          </w:p>
        </w:tc>
        <w:tc>
          <w:tcPr>
            <w:tcW w:w="1440" w:type="dxa"/>
            <w:tcBorders>
              <w:left w:val="single" w:sz="4" w:space="0" w:color="auto"/>
              <w:right w:val="single" w:sz="4" w:space="0" w:color="auto"/>
            </w:tcBorders>
            <w:shd w:val="clear" w:color="auto" w:fill="auto"/>
          </w:tcPr>
          <w:p w14:paraId="17C0BC47" w14:textId="77777777" w:rsidR="006B7ED4" w:rsidRPr="00BE117F" w:rsidRDefault="006B7ED4" w:rsidP="00D34553">
            <w:pPr>
              <w:rPr>
                <w:sz w:val="16"/>
                <w:szCs w:val="20"/>
              </w:rPr>
            </w:pPr>
            <w:r>
              <w:rPr>
                <w:sz w:val="16"/>
                <w:szCs w:val="20"/>
              </w:rPr>
              <w:t>SXR-EXP-PCI</w:t>
            </w:r>
            <w:r w:rsidRPr="00BE117F">
              <w:rPr>
                <w:sz w:val="16"/>
                <w:szCs w:val="20"/>
              </w:rPr>
              <w:t>-01</w:t>
            </w:r>
          </w:p>
        </w:tc>
        <w:tc>
          <w:tcPr>
            <w:tcW w:w="810" w:type="dxa"/>
          </w:tcPr>
          <w:p w14:paraId="22B77068" w14:textId="77777777" w:rsidR="006B7ED4" w:rsidRDefault="006B7ED4" w:rsidP="00D34553">
            <w:pPr>
              <w:rPr>
                <w:sz w:val="16"/>
                <w:szCs w:val="20"/>
              </w:rPr>
            </w:pPr>
            <w:r>
              <w:rPr>
                <w:sz w:val="16"/>
                <w:szCs w:val="20"/>
              </w:rPr>
              <w:t>PCDS</w:t>
            </w:r>
          </w:p>
        </w:tc>
        <w:tc>
          <w:tcPr>
            <w:tcW w:w="990" w:type="dxa"/>
          </w:tcPr>
          <w:p w14:paraId="72601308" w14:textId="77777777" w:rsidR="006B7ED4" w:rsidRPr="00BE117F" w:rsidRDefault="006B7ED4" w:rsidP="00D34553">
            <w:pPr>
              <w:rPr>
                <w:sz w:val="16"/>
                <w:szCs w:val="20"/>
              </w:rPr>
            </w:pPr>
            <w:r>
              <w:rPr>
                <w:sz w:val="16"/>
                <w:szCs w:val="20"/>
              </w:rPr>
              <w:t xml:space="preserve">Gamma Vacuum </w:t>
            </w:r>
          </w:p>
        </w:tc>
        <w:tc>
          <w:tcPr>
            <w:tcW w:w="1170" w:type="dxa"/>
          </w:tcPr>
          <w:p w14:paraId="6AC6FE28" w14:textId="77777777" w:rsidR="006B7ED4" w:rsidRPr="00BE117F" w:rsidRDefault="006B7ED4" w:rsidP="00D34553">
            <w:pPr>
              <w:rPr>
                <w:sz w:val="16"/>
              </w:rPr>
            </w:pPr>
            <w:r>
              <w:rPr>
                <w:sz w:val="16"/>
              </w:rPr>
              <w:t xml:space="preserve">Digital </w:t>
            </w:r>
            <w:proofErr w:type="spellStart"/>
            <w:r>
              <w:rPr>
                <w:sz w:val="16"/>
              </w:rPr>
              <w:t>Mutli</w:t>
            </w:r>
            <w:proofErr w:type="spellEnd"/>
            <w:r>
              <w:rPr>
                <w:sz w:val="16"/>
              </w:rPr>
              <w:t>-Pump Controller</w:t>
            </w:r>
          </w:p>
        </w:tc>
        <w:tc>
          <w:tcPr>
            <w:tcW w:w="720" w:type="dxa"/>
          </w:tcPr>
          <w:p w14:paraId="6F11463B" w14:textId="77777777" w:rsidR="006B7ED4" w:rsidRDefault="006B7ED4" w:rsidP="00D34553">
            <w:pPr>
              <w:rPr>
                <w:sz w:val="16"/>
                <w:szCs w:val="20"/>
              </w:rPr>
            </w:pPr>
            <w:r>
              <w:rPr>
                <w:sz w:val="16"/>
                <w:szCs w:val="20"/>
              </w:rPr>
              <w:t>10kV SHV</w:t>
            </w:r>
          </w:p>
        </w:tc>
        <w:tc>
          <w:tcPr>
            <w:tcW w:w="2520" w:type="dxa"/>
          </w:tcPr>
          <w:p w14:paraId="04C02F76" w14:textId="77777777" w:rsidR="006B7ED4" w:rsidRPr="00BE117F" w:rsidRDefault="006B7ED4" w:rsidP="00D34553">
            <w:pPr>
              <w:tabs>
                <w:tab w:val="left" w:pos="2142"/>
                <w:tab w:val="left" w:pos="2232"/>
              </w:tabs>
              <w:ind w:right="162"/>
              <w:rPr>
                <w:sz w:val="16"/>
                <w:szCs w:val="20"/>
              </w:rPr>
            </w:pPr>
            <w:r>
              <w:rPr>
                <w:sz w:val="16"/>
                <w:szCs w:val="20"/>
              </w:rPr>
              <w:t xml:space="preserve">Pumps provided by users with 10kV Star Cell Connector.  Patch panel should have standard 10kV connector and extra star cell to 10kV patch cables should be made.    </w:t>
            </w:r>
          </w:p>
        </w:tc>
      </w:tr>
      <w:tr w:rsidR="00ED463B" w:rsidRPr="00BE117F" w14:paraId="067716C2" w14:textId="77777777" w:rsidTr="006B7ED4">
        <w:tc>
          <w:tcPr>
            <w:tcW w:w="1620" w:type="dxa"/>
            <w:tcBorders>
              <w:right w:val="single" w:sz="4" w:space="0" w:color="auto"/>
            </w:tcBorders>
          </w:tcPr>
          <w:p w14:paraId="266A0117" w14:textId="710835F7" w:rsidR="00ED463B" w:rsidRPr="00BE117F" w:rsidRDefault="00ED463B" w:rsidP="00D34553">
            <w:pPr>
              <w:rPr>
                <w:sz w:val="16"/>
                <w:szCs w:val="20"/>
              </w:rPr>
            </w:pPr>
            <w:r w:rsidRPr="00BE117F">
              <w:rPr>
                <w:sz w:val="16"/>
                <w:szCs w:val="20"/>
              </w:rPr>
              <w:t xml:space="preserve">Gate Valve </w:t>
            </w:r>
            <w:proofErr w:type="gramStart"/>
            <w:r w:rsidRPr="00BE117F">
              <w:rPr>
                <w:sz w:val="16"/>
                <w:szCs w:val="20"/>
              </w:rPr>
              <w:t>Controller</w:t>
            </w:r>
            <w:r>
              <w:rPr>
                <w:sz w:val="16"/>
                <w:szCs w:val="20"/>
              </w:rPr>
              <w:t xml:space="preserve">  PLC</w:t>
            </w:r>
            <w:proofErr w:type="gramEnd"/>
            <w:r>
              <w:rPr>
                <w:sz w:val="16"/>
                <w:szCs w:val="20"/>
              </w:rPr>
              <w:t xml:space="preserve"> (8 channels)</w:t>
            </w:r>
          </w:p>
        </w:tc>
        <w:tc>
          <w:tcPr>
            <w:tcW w:w="1440" w:type="dxa"/>
            <w:tcBorders>
              <w:left w:val="single" w:sz="4" w:space="0" w:color="auto"/>
              <w:right w:val="single" w:sz="4" w:space="0" w:color="auto"/>
            </w:tcBorders>
            <w:shd w:val="clear" w:color="auto" w:fill="auto"/>
          </w:tcPr>
          <w:p w14:paraId="4BB89DA8" w14:textId="3FF37281" w:rsidR="00ED463B" w:rsidRPr="00BE117F" w:rsidRDefault="00ED463B" w:rsidP="00D34553">
            <w:pPr>
              <w:rPr>
                <w:sz w:val="16"/>
                <w:szCs w:val="20"/>
              </w:rPr>
            </w:pPr>
            <w:r w:rsidRPr="00BE117F">
              <w:rPr>
                <w:sz w:val="16"/>
                <w:szCs w:val="20"/>
              </w:rPr>
              <w:t>SXR-EXP-VGC-0X</w:t>
            </w:r>
          </w:p>
        </w:tc>
        <w:tc>
          <w:tcPr>
            <w:tcW w:w="810" w:type="dxa"/>
          </w:tcPr>
          <w:p w14:paraId="7EAD9BF7" w14:textId="3E200A5D" w:rsidR="00ED463B" w:rsidRDefault="00ED463B" w:rsidP="00D34553">
            <w:pPr>
              <w:rPr>
                <w:sz w:val="16"/>
                <w:szCs w:val="20"/>
              </w:rPr>
            </w:pPr>
            <w:r>
              <w:rPr>
                <w:sz w:val="16"/>
                <w:szCs w:val="20"/>
              </w:rPr>
              <w:t>PCDS</w:t>
            </w:r>
          </w:p>
        </w:tc>
        <w:tc>
          <w:tcPr>
            <w:tcW w:w="990" w:type="dxa"/>
          </w:tcPr>
          <w:p w14:paraId="65455A59" w14:textId="4F378DB7" w:rsidR="00ED463B" w:rsidRPr="00BE117F" w:rsidRDefault="00ED463B" w:rsidP="00D34553">
            <w:pPr>
              <w:rPr>
                <w:sz w:val="16"/>
                <w:szCs w:val="20"/>
              </w:rPr>
            </w:pPr>
            <w:r w:rsidRPr="00BE117F">
              <w:rPr>
                <w:sz w:val="16"/>
                <w:szCs w:val="20"/>
              </w:rPr>
              <w:t>SLAC</w:t>
            </w:r>
          </w:p>
        </w:tc>
        <w:tc>
          <w:tcPr>
            <w:tcW w:w="1170" w:type="dxa"/>
          </w:tcPr>
          <w:p w14:paraId="30A7FFD8" w14:textId="21447F06" w:rsidR="00ED463B" w:rsidRPr="00BE117F" w:rsidRDefault="00ED463B" w:rsidP="00D34553">
            <w:pPr>
              <w:rPr>
                <w:sz w:val="16"/>
              </w:rPr>
            </w:pPr>
          </w:p>
        </w:tc>
        <w:tc>
          <w:tcPr>
            <w:tcW w:w="720" w:type="dxa"/>
          </w:tcPr>
          <w:p w14:paraId="380ED072" w14:textId="77777777" w:rsidR="00ED463B" w:rsidRDefault="00ED463B" w:rsidP="00D34553">
            <w:pPr>
              <w:rPr>
                <w:sz w:val="16"/>
                <w:szCs w:val="20"/>
              </w:rPr>
            </w:pPr>
          </w:p>
        </w:tc>
        <w:tc>
          <w:tcPr>
            <w:tcW w:w="2520" w:type="dxa"/>
          </w:tcPr>
          <w:p w14:paraId="2B5F6A20" w14:textId="5BC9BEFA" w:rsidR="00ED463B" w:rsidRPr="00BE117F" w:rsidRDefault="00ED463B" w:rsidP="00D34553">
            <w:pPr>
              <w:tabs>
                <w:tab w:val="left" w:pos="2142"/>
                <w:tab w:val="left" w:pos="2232"/>
              </w:tabs>
              <w:ind w:right="162"/>
              <w:rPr>
                <w:sz w:val="16"/>
                <w:szCs w:val="20"/>
              </w:rPr>
            </w:pPr>
            <w:r w:rsidRPr="00BE117F">
              <w:rPr>
                <w:sz w:val="16"/>
                <w:szCs w:val="20"/>
              </w:rPr>
              <w:t xml:space="preserve">8 Channels to Read Status and </w:t>
            </w:r>
            <w:r>
              <w:rPr>
                <w:sz w:val="16"/>
                <w:szCs w:val="20"/>
              </w:rPr>
              <w:t>Actuate</w:t>
            </w:r>
            <w:r w:rsidRPr="00BE117F">
              <w:rPr>
                <w:sz w:val="16"/>
                <w:szCs w:val="20"/>
              </w:rPr>
              <w:t xml:space="preserve"> user gate valves with EPICS PV.  Not part of M</w:t>
            </w:r>
            <w:r>
              <w:rPr>
                <w:sz w:val="16"/>
                <w:szCs w:val="20"/>
              </w:rPr>
              <w:t xml:space="preserve"> </w:t>
            </w:r>
            <w:r w:rsidRPr="00BE117F">
              <w:rPr>
                <w:sz w:val="16"/>
                <w:szCs w:val="20"/>
              </w:rPr>
              <w:t xml:space="preserve">PS. </w:t>
            </w:r>
            <w:r>
              <w:rPr>
                <w:sz w:val="16"/>
                <w:szCs w:val="20"/>
              </w:rPr>
              <w:t xml:space="preserve">  Valve status can report for MPS in the toggle switch logic system below.  </w:t>
            </w:r>
          </w:p>
        </w:tc>
      </w:tr>
      <w:tr w:rsidR="00ED463B" w:rsidRPr="00BE117F" w14:paraId="23A123C4" w14:textId="77777777" w:rsidTr="006B7ED4">
        <w:tc>
          <w:tcPr>
            <w:tcW w:w="1620" w:type="dxa"/>
            <w:tcBorders>
              <w:right w:val="single" w:sz="4" w:space="0" w:color="auto"/>
            </w:tcBorders>
          </w:tcPr>
          <w:p w14:paraId="21B0CEBF" w14:textId="3B608764" w:rsidR="00ED463B" w:rsidRPr="00BE117F" w:rsidRDefault="00ED463B" w:rsidP="00D34553">
            <w:pPr>
              <w:rPr>
                <w:sz w:val="16"/>
                <w:szCs w:val="20"/>
              </w:rPr>
            </w:pPr>
            <w:r>
              <w:rPr>
                <w:sz w:val="16"/>
                <w:szCs w:val="20"/>
              </w:rPr>
              <w:t>Turbo Pump Controller</w:t>
            </w:r>
          </w:p>
        </w:tc>
        <w:tc>
          <w:tcPr>
            <w:tcW w:w="1440" w:type="dxa"/>
            <w:tcBorders>
              <w:left w:val="single" w:sz="4" w:space="0" w:color="auto"/>
              <w:right w:val="single" w:sz="4" w:space="0" w:color="auto"/>
            </w:tcBorders>
            <w:shd w:val="clear" w:color="auto" w:fill="auto"/>
          </w:tcPr>
          <w:p w14:paraId="16F826B1" w14:textId="0136E12C" w:rsidR="00ED463B" w:rsidRPr="00BE117F" w:rsidRDefault="00ED463B" w:rsidP="00D34553">
            <w:pPr>
              <w:rPr>
                <w:sz w:val="16"/>
                <w:szCs w:val="20"/>
              </w:rPr>
            </w:pPr>
          </w:p>
        </w:tc>
        <w:tc>
          <w:tcPr>
            <w:tcW w:w="810" w:type="dxa"/>
          </w:tcPr>
          <w:p w14:paraId="64C0CC90" w14:textId="243D16A4" w:rsidR="00ED463B" w:rsidRDefault="00ED463B" w:rsidP="00D34553">
            <w:pPr>
              <w:rPr>
                <w:sz w:val="16"/>
                <w:szCs w:val="20"/>
              </w:rPr>
            </w:pPr>
            <w:r>
              <w:rPr>
                <w:sz w:val="16"/>
                <w:szCs w:val="20"/>
              </w:rPr>
              <w:t>SXR Ops</w:t>
            </w:r>
          </w:p>
        </w:tc>
        <w:tc>
          <w:tcPr>
            <w:tcW w:w="990" w:type="dxa"/>
          </w:tcPr>
          <w:p w14:paraId="53749A09" w14:textId="7753ABF3" w:rsidR="00ED463B" w:rsidRPr="00BE117F" w:rsidRDefault="00ED463B" w:rsidP="00D34553">
            <w:pPr>
              <w:rPr>
                <w:sz w:val="16"/>
                <w:szCs w:val="20"/>
              </w:rPr>
            </w:pPr>
            <w:r>
              <w:rPr>
                <w:sz w:val="16"/>
                <w:szCs w:val="20"/>
              </w:rPr>
              <w:t>Varian</w:t>
            </w:r>
          </w:p>
        </w:tc>
        <w:tc>
          <w:tcPr>
            <w:tcW w:w="1170" w:type="dxa"/>
          </w:tcPr>
          <w:p w14:paraId="3B46306C" w14:textId="5ABC7C81" w:rsidR="00ED463B" w:rsidRPr="00BE117F" w:rsidRDefault="00ED463B" w:rsidP="00D34553">
            <w:pPr>
              <w:rPr>
                <w:sz w:val="16"/>
              </w:rPr>
            </w:pPr>
            <w:r>
              <w:rPr>
                <w:sz w:val="16"/>
              </w:rPr>
              <w:t>V81</w:t>
            </w:r>
          </w:p>
        </w:tc>
        <w:tc>
          <w:tcPr>
            <w:tcW w:w="720" w:type="dxa"/>
          </w:tcPr>
          <w:p w14:paraId="0EBC8152" w14:textId="77777777" w:rsidR="00ED463B" w:rsidRDefault="00ED463B" w:rsidP="00D34553">
            <w:pPr>
              <w:rPr>
                <w:sz w:val="16"/>
                <w:szCs w:val="20"/>
              </w:rPr>
            </w:pPr>
          </w:p>
        </w:tc>
        <w:tc>
          <w:tcPr>
            <w:tcW w:w="2520" w:type="dxa"/>
          </w:tcPr>
          <w:p w14:paraId="0C014306" w14:textId="77777777" w:rsidR="00ED463B" w:rsidRDefault="00ED463B" w:rsidP="00D34553">
            <w:pPr>
              <w:tabs>
                <w:tab w:val="left" w:pos="2142"/>
                <w:tab w:val="left" w:pos="2232"/>
              </w:tabs>
              <w:ind w:right="162"/>
              <w:rPr>
                <w:sz w:val="16"/>
                <w:szCs w:val="20"/>
              </w:rPr>
            </w:pPr>
          </w:p>
          <w:p w14:paraId="70B9D158" w14:textId="77777777" w:rsidR="00ED463B" w:rsidRPr="00BE117F" w:rsidRDefault="00ED463B" w:rsidP="00D34553">
            <w:pPr>
              <w:tabs>
                <w:tab w:val="left" w:pos="2142"/>
                <w:tab w:val="left" w:pos="2232"/>
              </w:tabs>
              <w:ind w:right="162"/>
              <w:rPr>
                <w:sz w:val="16"/>
                <w:szCs w:val="20"/>
              </w:rPr>
            </w:pPr>
          </w:p>
        </w:tc>
      </w:tr>
      <w:tr w:rsidR="00ED463B" w:rsidRPr="00BE117F" w14:paraId="0D146342" w14:textId="77777777" w:rsidTr="006B7ED4">
        <w:tc>
          <w:tcPr>
            <w:tcW w:w="1620" w:type="dxa"/>
            <w:tcBorders>
              <w:right w:val="single" w:sz="4" w:space="0" w:color="auto"/>
            </w:tcBorders>
          </w:tcPr>
          <w:p w14:paraId="4BF67211" w14:textId="77777777" w:rsidR="00ED463B" w:rsidRDefault="00ED463B" w:rsidP="00D34553">
            <w:pPr>
              <w:rPr>
                <w:sz w:val="16"/>
                <w:szCs w:val="20"/>
              </w:rPr>
            </w:pPr>
            <w:r>
              <w:rPr>
                <w:sz w:val="16"/>
                <w:szCs w:val="20"/>
              </w:rPr>
              <w:t xml:space="preserve">Terminal Server   </w:t>
            </w:r>
          </w:p>
          <w:p w14:paraId="77E5E759" w14:textId="4882C79F" w:rsidR="00ED463B" w:rsidRPr="00BE117F" w:rsidRDefault="00ED463B" w:rsidP="00D34553">
            <w:pPr>
              <w:rPr>
                <w:sz w:val="16"/>
                <w:szCs w:val="20"/>
              </w:rPr>
            </w:pPr>
            <w:r>
              <w:rPr>
                <w:sz w:val="16"/>
                <w:szCs w:val="20"/>
              </w:rPr>
              <w:t>16 Serial Channels</w:t>
            </w:r>
          </w:p>
        </w:tc>
        <w:tc>
          <w:tcPr>
            <w:tcW w:w="1440" w:type="dxa"/>
            <w:tcBorders>
              <w:left w:val="single" w:sz="4" w:space="0" w:color="auto"/>
              <w:right w:val="single" w:sz="4" w:space="0" w:color="auto"/>
            </w:tcBorders>
            <w:shd w:val="clear" w:color="auto" w:fill="auto"/>
          </w:tcPr>
          <w:p w14:paraId="49E936AB" w14:textId="5C31099C" w:rsidR="00ED463B" w:rsidRPr="00BE117F" w:rsidRDefault="00ED463B" w:rsidP="00D34553">
            <w:pPr>
              <w:rPr>
                <w:sz w:val="16"/>
                <w:szCs w:val="20"/>
              </w:rPr>
            </w:pPr>
          </w:p>
        </w:tc>
        <w:tc>
          <w:tcPr>
            <w:tcW w:w="810" w:type="dxa"/>
          </w:tcPr>
          <w:p w14:paraId="2FB5EC09" w14:textId="252754F8" w:rsidR="00ED463B" w:rsidRDefault="00ED463B" w:rsidP="00D34553">
            <w:pPr>
              <w:rPr>
                <w:sz w:val="16"/>
                <w:szCs w:val="20"/>
              </w:rPr>
            </w:pPr>
            <w:r>
              <w:rPr>
                <w:sz w:val="16"/>
                <w:szCs w:val="20"/>
              </w:rPr>
              <w:t>PCDS</w:t>
            </w:r>
          </w:p>
        </w:tc>
        <w:tc>
          <w:tcPr>
            <w:tcW w:w="990" w:type="dxa"/>
          </w:tcPr>
          <w:p w14:paraId="712CF1A7" w14:textId="49343330" w:rsidR="00ED463B" w:rsidRPr="00BE117F" w:rsidRDefault="00ED463B" w:rsidP="00D34553">
            <w:pPr>
              <w:rPr>
                <w:sz w:val="16"/>
                <w:szCs w:val="20"/>
              </w:rPr>
            </w:pPr>
            <w:proofErr w:type="spellStart"/>
            <w:r>
              <w:rPr>
                <w:sz w:val="16"/>
                <w:szCs w:val="20"/>
              </w:rPr>
              <w:t>Digi</w:t>
            </w:r>
            <w:proofErr w:type="spellEnd"/>
          </w:p>
        </w:tc>
        <w:tc>
          <w:tcPr>
            <w:tcW w:w="1170" w:type="dxa"/>
          </w:tcPr>
          <w:p w14:paraId="643F9272" w14:textId="729C877C" w:rsidR="00ED463B" w:rsidRPr="00BE117F" w:rsidRDefault="00ED463B" w:rsidP="00D34553">
            <w:pPr>
              <w:rPr>
                <w:sz w:val="16"/>
              </w:rPr>
            </w:pPr>
          </w:p>
        </w:tc>
        <w:tc>
          <w:tcPr>
            <w:tcW w:w="720" w:type="dxa"/>
          </w:tcPr>
          <w:p w14:paraId="75E20623" w14:textId="77777777" w:rsidR="00ED463B" w:rsidRDefault="00ED463B" w:rsidP="00D34553">
            <w:pPr>
              <w:rPr>
                <w:sz w:val="16"/>
                <w:szCs w:val="20"/>
              </w:rPr>
            </w:pPr>
          </w:p>
        </w:tc>
        <w:tc>
          <w:tcPr>
            <w:tcW w:w="2520" w:type="dxa"/>
          </w:tcPr>
          <w:p w14:paraId="7B126E0A" w14:textId="77777777" w:rsidR="00ED463B" w:rsidRPr="00BE117F" w:rsidRDefault="00ED463B" w:rsidP="00D34553">
            <w:pPr>
              <w:tabs>
                <w:tab w:val="left" w:pos="2142"/>
                <w:tab w:val="left" w:pos="2232"/>
              </w:tabs>
              <w:ind w:right="162"/>
              <w:rPr>
                <w:sz w:val="16"/>
                <w:szCs w:val="20"/>
              </w:rPr>
            </w:pPr>
          </w:p>
        </w:tc>
      </w:tr>
    </w:tbl>
    <w:p w14:paraId="221FBF74" w14:textId="51415E3A" w:rsidR="00D34553" w:rsidRDefault="00D34553" w:rsidP="00D34553">
      <w:pPr>
        <w:pStyle w:val="Heading2"/>
      </w:pPr>
      <w:r>
        <w:tab/>
      </w:r>
      <w:bookmarkStart w:id="7" w:name="_Toc202175951"/>
      <w:r>
        <w:t>Motion Systems</w:t>
      </w:r>
      <w:bookmarkEnd w:id="7"/>
    </w:p>
    <w:p w14:paraId="37009025" w14:textId="77777777" w:rsidR="00D34553" w:rsidRDefault="00D34553" w:rsidP="00D34553">
      <w:pPr>
        <w:keepNext/>
      </w:pPr>
    </w:p>
    <w:p w14:paraId="2BA6AE77" w14:textId="2D943BDC" w:rsidR="00D34553" w:rsidRDefault="006A5A39" w:rsidP="00D34553">
      <w:r>
        <w:t xml:space="preserve">The </w:t>
      </w:r>
      <w:proofErr w:type="spellStart"/>
      <w:r>
        <w:t>perfered</w:t>
      </w:r>
      <w:proofErr w:type="spellEnd"/>
      <w:r>
        <w:t xml:space="preserve"> motion system is the</w:t>
      </w:r>
      <w:r w:rsidR="00D34553">
        <w:t xml:space="preserve"> IMS </w:t>
      </w:r>
      <w:proofErr w:type="spellStart"/>
      <w:r w:rsidR="00D34553">
        <w:t>SmartMotors</w:t>
      </w:r>
      <w:proofErr w:type="spellEnd"/>
      <w:r>
        <w:t>, but “dumb” stepper motors can be accommodated</w:t>
      </w:r>
      <w:r w:rsidR="00510F5A">
        <w:t>.  Contact the instrument staff for a detailed description of the IMS motor integration.  S</w:t>
      </w:r>
      <w:r w:rsidR="00D34553">
        <w:t xml:space="preserve">ome facility provided manipulators will be motorized and </w:t>
      </w:r>
      <w:r w:rsidR="008B26AB">
        <w:t>can</w:t>
      </w:r>
      <w:r w:rsidR="00D34553">
        <w:t xml:space="preserve"> be changed between end stations.  A manipulator will have up to </w:t>
      </w:r>
      <w:r w:rsidR="008B26AB">
        <w:t>six</w:t>
      </w:r>
      <w:r w:rsidR="00D34553">
        <w:t xml:space="preserve"> motors which will have a cable bundle containing the power supply and signal cables.   These cables will run to a patch panel.   The connector type at the patch panel will be RJ45 for signal and PHX for power.  A red LED will be mounted on the </w:t>
      </w:r>
      <w:proofErr w:type="gramStart"/>
      <w:r w:rsidR="00D34553">
        <w:t>panel which will indicate when the power supply is on</w:t>
      </w:r>
      <w:proofErr w:type="gramEnd"/>
      <w:r w:rsidR="00D34553">
        <w:t xml:space="preserve"> and thus that cables should not disconnected or connected.     </w:t>
      </w:r>
    </w:p>
    <w:p w14:paraId="347FC899" w14:textId="77777777" w:rsidR="00D34553" w:rsidRDefault="00D34553" w:rsidP="00D34553"/>
    <w:p w14:paraId="253F665B" w14:textId="77777777" w:rsidR="00D34553" w:rsidRDefault="00D34553" w:rsidP="00D34553">
      <w:r>
        <w:t xml:space="preserve">The controlled components of the motion systems are listed in Table 2.3.1. </w:t>
      </w:r>
    </w:p>
    <w:p w14:paraId="0C46838F" w14:textId="77777777" w:rsidR="00D34553" w:rsidRDefault="00D34553" w:rsidP="00D34553">
      <w:pPr>
        <w:keepNext/>
      </w:pPr>
    </w:p>
    <w:p w14:paraId="0831B7E7" w14:textId="58CE93BC" w:rsidR="00D34553" w:rsidRDefault="00D34553" w:rsidP="00D34553">
      <w:pPr>
        <w:keepNext/>
      </w:pPr>
      <w:r w:rsidRPr="00DC7CD2">
        <w:rPr>
          <w:b/>
        </w:rPr>
        <w:t>Patch</w:t>
      </w:r>
      <w:r w:rsidR="00C802D2">
        <w:rPr>
          <w:b/>
        </w:rPr>
        <w:t xml:space="preserve"> Cable</w:t>
      </w:r>
      <w:r w:rsidRPr="00DC7CD2">
        <w:rPr>
          <w:b/>
        </w:rPr>
        <w:t xml:space="preserve"> note:</w:t>
      </w:r>
      <w:r>
        <w:t xml:space="preserve">  The signal and power cables will be bundled.  Once side will connect to the </w:t>
      </w:r>
      <w:proofErr w:type="spellStart"/>
      <w:r>
        <w:t>mezenine</w:t>
      </w:r>
      <w:proofErr w:type="spellEnd"/>
      <w:r>
        <w:t xml:space="preserve"> board and the other will connect to the patch panel with RJ45 and a PHX connector.  </w:t>
      </w:r>
    </w:p>
    <w:p w14:paraId="7668E02C" w14:textId="77777777" w:rsidR="00D34553" w:rsidRPr="007B1A6A" w:rsidRDefault="00D34553" w:rsidP="00D34553">
      <w:pPr>
        <w:keepNext/>
      </w:pPr>
    </w:p>
    <w:p w14:paraId="306CEE39" w14:textId="77777777" w:rsidR="00D34553" w:rsidRDefault="00D34553" w:rsidP="00D34553">
      <w:pPr>
        <w:keepNext/>
        <w:jc w:val="center"/>
        <w:rPr>
          <w:b/>
        </w:rPr>
      </w:pPr>
      <w:r>
        <w:rPr>
          <w:b/>
        </w:rPr>
        <w:t>Table 2.3.1: Motion System Devices</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6"/>
        <w:gridCol w:w="1872"/>
        <w:gridCol w:w="1080"/>
        <w:gridCol w:w="900"/>
        <w:gridCol w:w="765"/>
        <w:gridCol w:w="1080"/>
        <w:gridCol w:w="990"/>
      </w:tblGrid>
      <w:tr w:rsidR="006B7ED4" w14:paraId="1448947B" w14:textId="77777777" w:rsidTr="006B7ED4">
        <w:tc>
          <w:tcPr>
            <w:tcW w:w="1926" w:type="dxa"/>
            <w:tcBorders>
              <w:top w:val="double" w:sz="4" w:space="0" w:color="auto"/>
              <w:left w:val="double" w:sz="4" w:space="0" w:color="auto"/>
              <w:bottom w:val="double" w:sz="4" w:space="0" w:color="auto"/>
              <w:right w:val="double" w:sz="4" w:space="0" w:color="auto"/>
            </w:tcBorders>
          </w:tcPr>
          <w:p w14:paraId="5DFBCC75" w14:textId="33875F40" w:rsidR="006B7ED4" w:rsidRPr="00194C54" w:rsidRDefault="006B7ED4" w:rsidP="00D34553">
            <w:pPr>
              <w:jc w:val="center"/>
              <w:rPr>
                <w:b/>
                <w:sz w:val="16"/>
                <w:szCs w:val="20"/>
              </w:rPr>
            </w:pPr>
            <w:r w:rsidRPr="00194C54">
              <w:rPr>
                <w:b/>
                <w:sz w:val="16"/>
                <w:szCs w:val="20"/>
              </w:rPr>
              <w:t>Device</w:t>
            </w:r>
            <w:r w:rsidR="00526F28">
              <w:rPr>
                <w:b/>
                <w:sz w:val="16"/>
                <w:szCs w:val="20"/>
              </w:rPr>
              <w:t xml:space="preserve"> </w:t>
            </w:r>
          </w:p>
        </w:tc>
        <w:tc>
          <w:tcPr>
            <w:tcW w:w="1872" w:type="dxa"/>
            <w:tcBorders>
              <w:top w:val="double" w:sz="4" w:space="0" w:color="auto"/>
              <w:left w:val="double" w:sz="4" w:space="0" w:color="auto"/>
              <w:bottom w:val="double" w:sz="4" w:space="0" w:color="auto"/>
              <w:right w:val="double" w:sz="4" w:space="0" w:color="auto"/>
            </w:tcBorders>
            <w:shd w:val="clear" w:color="auto" w:fill="auto"/>
          </w:tcPr>
          <w:p w14:paraId="1FDF96D9" w14:textId="77777777" w:rsidR="006B7ED4" w:rsidRPr="00194C54" w:rsidRDefault="006B7ED4" w:rsidP="00D34553">
            <w:pPr>
              <w:jc w:val="center"/>
              <w:rPr>
                <w:b/>
                <w:sz w:val="16"/>
                <w:szCs w:val="20"/>
              </w:rPr>
            </w:pPr>
            <w:r w:rsidRPr="00194C54">
              <w:rPr>
                <w:b/>
                <w:sz w:val="16"/>
                <w:szCs w:val="20"/>
              </w:rPr>
              <w:t>EPICS Name</w:t>
            </w:r>
          </w:p>
        </w:tc>
        <w:tc>
          <w:tcPr>
            <w:tcW w:w="1080" w:type="dxa"/>
            <w:tcBorders>
              <w:top w:val="double" w:sz="4" w:space="0" w:color="auto"/>
              <w:left w:val="double" w:sz="4" w:space="0" w:color="auto"/>
              <w:bottom w:val="double" w:sz="4" w:space="0" w:color="auto"/>
              <w:right w:val="double" w:sz="4" w:space="0" w:color="auto"/>
            </w:tcBorders>
          </w:tcPr>
          <w:p w14:paraId="342EFA37" w14:textId="77777777" w:rsidR="006B7ED4" w:rsidRPr="00194C54" w:rsidRDefault="006B7ED4" w:rsidP="00D34553">
            <w:pPr>
              <w:rPr>
                <w:b/>
                <w:sz w:val="16"/>
                <w:szCs w:val="16"/>
              </w:rPr>
            </w:pPr>
            <w:r>
              <w:rPr>
                <w:b/>
                <w:sz w:val="16"/>
                <w:szCs w:val="16"/>
              </w:rPr>
              <w:t>Purchaser</w:t>
            </w:r>
          </w:p>
        </w:tc>
        <w:tc>
          <w:tcPr>
            <w:tcW w:w="900" w:type="dxa"/>
            <w:tcBorders>
              <w:top w:val="double" w:sz="4" w:space="0" w:color="auto"/>
              <w:left w:val="double" w:sz="4" w:space="0" w:color="auto"/>
              <w:bottom w:val="double" w:sz="4" w:space="0" w:color="auto"/>
              <w:right w:val="double" w:sz="4" w:space="0" w:color="auto"/>
            </w:tcBorders>
          </w:tcPr>
          <w:p w14:paraId="0941E5A1" w14:textId="77777777" w:rsidR="006B7ED4" w:rsidRPr="00194C54" w:rsidRDefault="006B7ED4" w:rsidP="00D34553">
            <w:pPr>
              <w:rPr>
                <w:b/>
                <w:sz w:val="16"/>
                <w:szCs w:val="16"/>
              </w:rPr>
            </w:pPr>
            <w:r w:rsidRPr="00194C54">
              <w:rPr>
                <w:b/>
                <w:sz w:val="16"/>
                <w:szCs w:val="16"/>
              </w:rPr>
              <w:t>Manufacture</w:t>
            </w:r>
          </w:p>
        </w:tc>
        <w:tc>
          <w:tcPr>
            <w:tcW w:w="765" w:type="dxa"/>
            <w:tcBorders>
              <w:top w:val="double" w:sz="4" w:space="0" w:color="auto"/>
              <w:left w:val="double" w:sz="4" w:space="0" w:color="auto"/>
              <w:bottom w:val="double" w:sz="4" w:space="0" w:color="auto"/>
              <w:right w:val="double" w:sz="4" w:space="0" w:color="auto"/>
            </w:tcBorders>
          </w:tcPr>
          <w:p w14:paraId="4012F634" w14:textId="77777777" w:rsidR="006B7ED4" w:rsidRPr="00194C54" w:rsidRDefault="006B7ED4" w:rsidP="00D34553">
            <w:pPr>
              <w:jc w:val="center"/>
              <w:rPr>
                <w:b/>
                <w:sz w:val="16"/>
                <w:szCs w:val="20"/>
              </w:rPr>
            </w:pPr>
            <w:r w:rsidRPr="00194C54">
              <w:rPr>
                <w:b/>
                <w:sz w:val="16"/>
                <w:szCs w:val="20"/>
              </w:rPr>
              <w:t>Model Number</w:t>
            </w:r>
          </w:p>
        </w:tc>
        <w:tc>
          <w:tcPr>
            <w:tcW w:w="1080" w:type="dxa"/>
            <w:tcBorders>
              <w:top w:val="double" w:sz="4" w:space="0" w:color="auto"/>
              <w:left w:val="double" w:sz="4" w:space="0" w:color="auto"/>
              <w:bottom w:val="double" w:sz="4" w:space="0" w:color="auto"/>
              <w:right w:val="double" w:sz="4" w:space="0" w:color="auto"/>
            </w:tcBorders>
          </w:tcPr>
          <w:p w14:paraId="327C02E1" w14:textId="77777777" w:rsidR="006B7ED4" w:rsidRPr="00194C54" w:rsidRDefault="006B7ED4" w:rsidP="00D34553">
            <w:pPr>
              <w:rPr>
                <w:b/>
                <w:sz w:val="16"/>
                <w:szCs w:val="20"/>
              </w:rPr>
            </w:pPr>
            <w:r>
              <w:rPr>
                <w:b/>
                <w:sz w:val="16"/>
                <w:szCs w:val="20"/>
              </w:rPr>
              <w:t xml:space="preserve">Connector Type </w:t>
            </w:r>
          </w:p>
        </w:tc>
        <w:tc>
          <w:tcPr>
            <w:tcW w:w="990" w:type="dxa"/>
            <w:tcBorders>
              <w:top w:val="double" w:sz="4" w:space="0" w:color="auto"/>
              <w:left w:val="double" w:sz="4" w:space="0" w:color="auto"/>
              <w:bottom w:val="double" w:sz="4" w:space="0" w:color="auto"/>
              <w:right w:val="double" w:sz="4" w:space="0" w:color="auto"/>
            </w:tcBorders>
          </w:tcPr>
          <w:p w14:paraId="5A875158" w14:textId="77777777" w:rsidR="006B7ED4" w:rsidRPr="00194C54" w:rsidRDefault="006B7ED4" w:rsidP="00D34553">
            <w:pPr>
              <w:rPr>
                <w:b/>
                <w:sz w:val="16"/>
                <w:szCs w:val="20"/>
              </w:rPr>
            </w:pPr>
            <w:r w:rsidRPr="00194C54">
              <w:rPr>
                <w:b/>
                <w:sz w:val="16"/>
                <w:szCs w:val="20"/>
              </w:rPr>
              <w:t>Functional Description</w:t>
            </w:r>
          </w:p>
        </w:tc>
      </w:tr>
      <w:tr w:rsidR="006B7ED4" w14:paraId="61308C03" w14:textId="77777777" w:rsidTr="006B7ED4">
        <w:tc>
          <w:tcPr>
            <w:tcW w:w="1926" w:type="dxa"/>
            <w:tcBorders>
              <w:right w:val="single" w:sz="4" w:space="0" w:color="auto"/>
            </w:tcBorders>
          </w:tcPr>
          <w:p w14:paraId="3F7501A9" w14:textId="77777777" w:rsidR="006B7ED4" w:rsidRPr="00194C54" w:rsidRDefault="006B7ED4" w:rsidP="00D34553">
            <w:pPr>
              <w:rPr>
                <w:sz w:val="16"/>
                <w:szCs w:val="20"/>
              </w:rPr>
            </w:pPr>
            <w:r w:rsidRPr="00194C54">
              <w:rPr>
                <w:sz w:val="16"/>
                <w:szCs w:val="20"/>
              </w:rPr>
              <w:t>Chamber Positioning</w:t>
            </w:r>
          </w:p>
        </w:tc>
        <w:tc>
          <w:tcPr>
            <w:tcW w:w="1872" w:type="dxa"/>
            <w:tcBorders>
              <w:left w:val="single" w:sz="4" w:space="0" w:color="auto"/>
              <w:right w:val="single" w:sz="4" w:space="0" w:color="auto"/>
            </w:tcBorders>
            <w:shd w:val="clear" w:color="auto" w:fill="auto"/>
          </w:tcPr>
          <w:p w14:paraId="06CD751C" w14:textId="77777777" w:rsidR="006B7ED4" w:rsidRPr="00194C54" w:rsidRDefault="006B7ED4" w:rsidP="00D34553">
            <w:pPr>
              <w:rPr>
                <w:sz w:val="16"/>
                <w:szCs w:val="20"/>
              </w:rPr>
            </w:pPr>
            <w:r w:rsidRPr="00194C54">
              <w:rPr>
                <w:sz w:val="16"/>
                <w:szCs w:val="20"/>
              </w:rPr>
              <w:t>SXR-EXP-MMS-01</w:t>
            </w:r>
          </w:p>
        </w:tc>
        <w:tc>
          <w:tcPr>
            <w:tcW w:w="1080" w:type="dxa"/>
          </w:tcPr>
          <w:p w14:paraId="4177BCD1" w14:textId="77777777" w:rsidR="006B7ED4" w:rsidRPr="00194C54" w:rsidRDefault="006B7ED4" w:rsidP="00D34553">
            <w:pPr>
              <w:rPr>
                <w:sz w:val="16"/>
                <w:szCs w:val="20"/>
              </w:rPr>
            </w:pPr>
            <w:r w:rsidRPr="00194C54">
              <w:rPr>
                <w:sz w:val="16"/>
                <w:szCs w:val="20"/>
              </w:rPr>
              <w:t>SXR Opts</w:t>
            </w:r>
          </w:p>
        </w:tc>
        <w:tc>
          <w:tcPr>
            <w:tcW w:w="900" w:type="dxa"/>
          </w:tcPr>
          <w:p w14:paraId="29937598" w14:textId="77777777" w:rsidR="006B7ED4" w:rsidRPr="00194C54" w:rsidRDefault="006B7ED4" w:rsidP="00D34553">
            <w:pPr>
              <w:rPr>
                <w:sz w:val="16"/>
                <w:szCs w:val="20"/>
              </w:rPr>
            </w:pPr>
            <w:r w:rsidRPr="00194C54">
              <w:rPr>
                <w:sz w:val="16"/>
                <w:szCs w:val="20"/>
              </w:rPr>
              <w:t>IMS</w:t>
            </w:r>
          </w:p>
        </w:tc>
        <w:tc>
          <w:tcPr>
            <w:tcW w:w="765" w:type="dxa"/>
          </w:tcPr>
          <w:p w14:paraId="19130FA1" w14:textId="77777777" w:rsidR="006B7ED4" w:rsidRPr="00194C54" w:rsidRDefault="006B7ED4" w:rsidP="00D34553">
            <w:pPr>
              <w:rPr>
                <w:sz w:val="16"/>
                <w:szCs w:val="20"/>
              </w:rPr>
            </w:pPr>
          </w:p>
        </w:tc>
        <w:tc>
          <w:tcPr>
            <w:tcW w:w="1080" w:type="dxa"/>
          </w:tcPr>
          <w:p w14:paraId="0B4B4AF0" w14:textId="77777777" w:rsidR="006B7ED4" w:rsidRPr="00194C54" w:rsidRDefault="006B7ED4" w:rsidP="00D34553">
            <w:pPr>
              <w:rPr>
                <w:sz w:val="16"/>
              </w:rPr>
            </w:pPr>
            <w:proofErr w:type="spellStart"/>
            <w:r>
              <w:rPr>
                <w:sz w:val="16"/>
              </w:rPr>
              <w:t>Sigmal</w:t>
            </w:r>
            <w:proofErr w:type="spellEnd"/>
            <w:r>
              <w:rPr>
                <w:sz w:val="16"/>
              </w:rPr>
              <w:t>: RJ45 power: PHX</w:t>
            </w:r>
          </w:p>
        </w:tc>
        <w:tc>
          <w:tcPr>
            <w:tcW w:w="990" w:type="dxa"/>
          </w:tcPr>
          <w:p w14:paraId="62869C8C" w14:textId="77777777" w:rsidR="006B7ED4" w:rsidRPr="00194C54" w:rsidRDefault="006B7ED4" w:rsidP="00D34553">
            <w:pPr>
              <w:rPr>
                <w:sz w:val="16"/>
              </w:rPr>
            </w:pPr>
          </w:p>
        </w:tc>
      </w:tr>
      <w:tr w:rsidR="006B7ED4" w14:paraId="7ECE0FDD" w14:textId="77777777" w:rsidTr="006B7ED4">
        <w:tc>
          <w:tcPr>
            <w:tcW w:w="1926" w:type="dxa"/>
            <w:tcBorders>
              <w:right w:val="single" w:sz="4" w:space="0" w:color="auto"/>
            </w:tcBorders>
          </w:tcPr>
          <w:p w14:paraId="1E78312C" w14:textId="77777777" w:rsidR="006B7ED4" w:rsidRPr="00194C54" w:rsidRDefault="006B7ED4" w:rsidP="00D34553">
            <w:pPr>
              <w:rPr>
                <w:sz w:val="16"/>
              </w:rPr>
            </w:pPr>
            <w:r w:rsidRPr="00194C54">
              <w:rPr>
                <w:sz w:val="16"/>
                <w:szCs w:val="20"/>
              </w:rPr>
              <w:t>Chamber Positioning</w:t>
            </w:r>
          </w:p>
        </w:tc>
        <w:tc>
          <w:tcPr>
            <w:tcW w:w="1872" w:type="dxa"/>
            <w:tcBorders>
              <w:left w:val="single" w:sz="4" w:space="0" w:color="auto"/>
              <w:right w:val="single" w:sz="4" w:space="0" w:color="auto"/>
            </w:tcBorders>
            <w:shd w:val="clear" w:color="auto" w:fill="auto"/>
          </w:tcPr>
          <w:p w14:paraId="040335E9" w14:textId="77777777" w:rsidR="006B7ED4" w:rsidRPr="00194C54" w:rsidRDefault="006B7ED4" w:rsidP="00D34553">
            <w:pPr>
              <w:rPr>
                <w:sz w:val="16"/>
              </w:rPr>
            </w:pPr>
            <w:r w:rsidRPr="00194C54">
              <w:rPr>
                <w:sz w:val="16"/>
                <w:szCs w:val="20"/>
              </w:rPr>
              <w:t>SXR-EXP-MMS-02</w:t>
            </w:r>
          </w:p>
        </w:tc>
        <w:tc>
          <w:tcPr>
            <w:tcW w:w="1080" w:type="dxa"/>
          </w:tcPr>
          <w:p w14:paraId="1D746E8E" w14:textId="77777777" w:rsidR="006B7ED4" w:rsidRPr="00194C54" w:rsidRDefault="006B7ED4" w:rsidP="00D34553">
            <w:pPr>
              <w:rPr>
                <w:sz w:val="16"/>
                <w:szCs w:val="20"/>
              </w:rPr>
            </w:pPr>
            <w:r w:rsidRPr="00194C54">
              <w:rPr>
                <w:sz w:val="16"/>
                <w:szCs w:val="20"/>
              </w:rPr>
              <w:t>SXR Opts</w:t>
            </w:r>
          </w:p>
        </w:tc>
        <w:tc>
          <w:tcPr>
            <w:tcW w:w="900" w:type="dxa"/>
          </w:tcPr>
          <w:p w14:paraId="16C20598" w14:textId="77777777" w:rsidR="006B7ED4" w:rsidRPr="00194C54" w:rsidRDefault="006B7ED4" w:rsidP="00D34553">
            <w:pPr>
              <w:rPr>
                <w:sz w:val="16"/>
                <w:szCs w:val="20"/>
              </w:rPr>
            </w:pPr>
            <w:r w:rsidRPr="00194C54">
              <w:rPr>
                <w:sz w:val="16"/>
                <w:szCs w:val="20"/>
              </w:rPr>
              <w:t>IMS</w:t>
            </w:r>
          </w:p>
        </w:tc>
        <w:tc>
          <w:tcPr>
            <w:tcW w:w="765" w:type="dxa"/>
          </w:tcPr>
          <w:p w14:paraId="2C5D610D" w14:textId="77777777" w:rsidR="006B7ED4" w:rsidRPr="00194C54" w:rsidRDefault="006B7ED4" w:rsidP="00D34553">
            <w:pPr>
              <w:rPr>
                <w:sz w:val="16"/>
              </w:rPr>
            </w:pPr>
          </w:p>
        </w:tc>
        <w:tc>
          <w:tcPr>
            <w:tcW w:w="1080" w:type="dxa"/>
          </w:tcPr>
          <w:p w14:paraId="1560F87B" w14:textId="77777777" w:rsidR="006B7ED4" w:rsidRPr="00194C54" w:rsidRDefault="006B7ED4" w:rsidP="00D34553">
            <w:pPr>
              <w:rPr>
                <w:sz w:val="16"/>
              </w:rPr>
            </w:pPr>
            <w:proofErr w:type="spellStart"/>
            <w:r>
              <w:rPr>
                <w:sz w:val="16"/>
              </w:rPr>
              <w:t>Sigmal</w:t>
            </w:r>
            <w:proofErr w:type="spellEnd"/>
            <w:r>
              <w:rPr>
                <w:sz w:val="16"/>
              </w:rPr>
              <w:t>: RJ45 power: PHX</w:t>
            </w:r>
          </w:p>
        </w:tc>
        <w:tc>
          <w:tcPr>
            <w:tcW w:w="990" w:type="dxa"/>
          </w:tcPr>
          <w:p w14:paraId="44294879" w14:textId="77777777" w:rsidR="006B7ED4" w:rsidRPr="00194C54" w:rsidRDefault="006B7ED4" w:rsidP="00D34553">
            <w:pPr>
              <w:rPr>
                <w:sz w:val="16"/>
              </w:rPr>
            </w:pPr>
          </w:p>
        </w:tc>
      </w:tr>
      <w:tr w:rsidR="006B7ED4" w14:paraId="2AE9B653" w14:textId="77777777" w:rsidTr="006B7ED4">
        <w:tc>
          <w:tcPr>
            <w:tcW w:w="1926" w:type="dxa"/>
            <w:tcBorders>
              <w:right w:val="single" w:sz="4" w:space="0" w:color="auto"/>
            </w:tcBorders>
          </w:tcPr>
          <w:p w14:paraId="42437D2F" w14:textId="77777777" w:rsidR="006B7ED4" w:rsidRPr="00194C54" w:rsidRDefault="006B7ED4" w:rsidP="00D34553">
            <w:pPr>
              <w:rPr>
                <w:sz w:val="16"/>
              </w:rPr>
            </w:pPr>
            <w:r w:rsidRPr="00194C54">
              <w:rPr>
                <w:sz w:val="16"/>
                <w:szCs w:val="20"/>
              </w:rPr>
              <w:t>Chamber Positioning</w:t>
            </w:r>
          </w:p>
        </w:tc>
        <w:tc>
          <w:tcPr>
            <w:tcW w:w="1872" w:type="dxa"/>
            <w:tcBorders>
              <w:left w:val="single" w:sz="4" w:space="0" w:color="auto"/>
              <w:right w:val="single" w:sz="4" w:space="0" w:color="auto"/>
            </w:tcBorders>
            <w:shd w:val="clear" w:color="auto" w:fill="auto"/>
          </w:tcPr>
          <w:p w14:paraId="32263D21" w14:textId="77777777" w:rsidR="006B7ED4" w:rsidRPr="00194C54" w:rsidRDefault="006B7ED4" w:rsidP="00D34553">
            <w:pPr>
              <w:rPr>
                <w:sz w:val="16"/>
              </w:rPr>
            </w:pPr>
            <w:r w:rsidRPr="00194C54">
              <w:rPr>
                <w:sz w:val="16"/>
                <w:szCs w:val="20"/>
              </w:rPr>
              <w:t>SXR-EXP-MMS-03</w:t>
            </w:r>
          </w:p>
        </w:tc>
        <w:tc>
          <w:tcPr>
            <w:tcW w:w="1080" w:type="dxa"/>
          </w:tcPr>
          <w:p w14:paraId="3366D418" w14:textId="77777777" w:rsidR="006B7ED4" w:rsidRPr="00194C54" w:rsidRDefault="006B7ED4" w:rsidP="00D34553">
            <w:pPr>
              <w:rPr>
                <w:sz w:val="16"/>
                <w:szCs w:val="20"/>
              </w:rPr>
            </w:pPr>
            <w:r w:rsidRPr="00194C54">
              <w:rPr>
                <w:sz w:val="16"/>
                <w:szCs w:val="20"/>
              </w:rPr>
              <w:t>SXR Opts</w:t>
            </w:r>
          </w:p>
        </w:tc>
        <w:tc>
          <w:tcPr>
            <w:tcW w:w="900" w:type="dxa"/>
          </w:tcPr>
          <w:p w14:paraId="0AE363C1" w14:textId="77777777" w:rsidR="006B7ED4" w:rsidRPr="00194C54" w:rsidRDefault="006B7ED4" w:rsidP="00D34553">
            <w:pPr>
              <w:rPr>
                <w:sz w:val="16"/>
                <w:szCs w:val="20"/>
              </w:rPr>
            </w:pPr>
            <w:r w:rsidRPr="00194C54">
              <w:rPr>
                <w:sz w:val="16"/>
                <w:szCs w:val="20"/>
              </w:rPr>
              <w:t>IMS</w:t>
            </w:r>
          </w:p>
        </w:tc>
        <w:tc>
          <w:tcPr>
            <w:tcW w:w="765" w:type="dxa"/>
          </w:tcPr>
          <w:p w14:paraId="5076ABE8" w14:textId="77777777" w:rsidR="006B7ED4" w:rsidRPr="00194C54" w:rsidRDefault="006B7ED4" w:rsidP="00D34553">
            <w:pPr>
              <w:rPr>
                <w:sz w:val="16"/>
              </w:rPr>
            </w:pPr>
          </w:p>
        </w:tc>
        <w:tc>
          <w:tcPr>
            <w:tcW w:w="1080" w:type="dxa"/>
          </w:tcPr>
          <w:p w14:paraId="73ADBBBB" w14:textId="77777777" w:rsidR="006B7ED4" w:rsidRPr="00194C54" w:rsidRDefault="006B7ED4" w:rsidP="00D34553">
            <w:pPr>
              <w:rPr>
                <w:sz w:val="16"/>
              </w:rPr>
            </w:pPr>
            <w:proofErr w:type="spellStart"/>
            <w:r>
              <w:rPr>
                <w:sz w:val="16"/>
              </w:rPr>
              <w:t>Sigmal</w:t>
            </w:r>
            <w:proofErr w:type="spellEnd"/>
            <w:r>
              <w:rPr>
                <w:sz w:val="16"/>
              </w:rPr>
              <w:t>: RJ45 power: PHX</w:t>
            </w:r>
          </w:p>
        </w:tc>
        <w:tc>
          <w:tcPr>
            <w:tcW w:w="990" w:type="dxa"/>
          </w:tcPr>
          <w:p w14:paraId="6B07F25C" w14:textId="77777777" w:rsidR="006B7ED4" w:rsidRPr="00194C54" w:rsidRDefault="006B7ED4" w:rsidP="00D34553">
            <w:pPr>
              <w:rPr>
                <w:sz w:val="16"/>
              </w:rPr>
            </w:pPr>
          </w:p>
        </w:tc>
      </w:tr>
      <w:tr w:rsidR="006B7ED4" w14:paraId="1807B0B7" w14:textId="77777777" w:rsidTr="006B7ED4">
        <w:tc>
          <w:tcPr>
            <w:tcW w:w="1926" w:type="dxa"/>
            <w:tcBorders>
              <w:right w:val="single" w:sz="4" w:space="0" w:color="auto"/>
            </w:tcBorders>
          </w:tcPr>
          <w:p w14:paraId="63044E37" w14:textId="77777777" w:rsidR="006B7ED4" w:rsidRPr="00194C54" w:rsidRDefault="006B7ED4" w:rsidP="00D34553">
            <w:pPr>
              <w:rPr>
                <w:sz w:val="16"/>
              </w:rPr>
            </w:pPr>
            <w:r w:rsidRPr="00194C54">
              <w:rPr>
                <w:sz w:val="16"/>
                <w:szCs w:val="20"/>
              </w:rPr>
              <w:t>Chamber Positioning</w:t>
            </w:r>
          </w:p>
        </w:tc>
        <w:tc>
          <w:tcPr>
            <w:tcW w:w="1872" w:type="dxa"/>
            <w:tcBorders>
              <w:left w:val="single" w:sz="4" w:space="0" w:color="auto"/>
              <w:right w:val="single" w:sz="4" w:space="0" w:color="auto"/>
            </w:tcBorders>
            <w:shd w:val="clear" w:color="auto" w:fill="auto"/>
          </w:tcPr>
          <w:p w14:paraId="3739796F" w14:textId="77777777" w:rsidR="006B7ED4" w:rsidRPr="00194C54" w:rsidRDefault="006B7ED4" w:rsidP="00D34553">
            <w:pPr>
              <w:rPr>
                <w:sz w:val="16"/>
              </w:rPr>
            </w:pPr>
            <w:r w:rsidRPr="00194C54">
              <w:rPr>
                <w:sz w:val="16"/>
                <w:szCs w:val="20"/>
              </w:rPr>
              <w:t>SXR-EXP-MMS-04</w:t>
            </w:r>
          </w:p>
        </w:tc>
        <w:tc>
          <w:tcPr>
            <w:tcW w:w="1080" w:type="dxa"/>
          </w:tcPr>
          <w:p w14:paraId="664FEDCF" w14:textId="77777777" w:rsidR="006B7ED4" w:rsidRPr="00194C54" w:rsidRDefault="006B7ED4" w:rsidP="00D34553">
            <w:pPr>
              <w:rPr>
                <w:sz w:val="16"/>
                <w:szCs w:val="20"/>
              </w:rPr>
            </w:pPr>
            <w:r w:rsidRPr="00194C54">
              <w:rPr>
                <w:sz w:val="16"/>
                <w:szCs w:val="20"/>
              </w:rPr>
              <w:t>SXR Opts</w:t>
            </w:r>
          </w:p>
        </w:tc>
        <w:tc>
          <w:tcPr>
            <w:tcW w:w="900" w:type="dxa"/>
          </w:tcPr>
          <w:p w14:paraId="23630022" w14:textId="77777777" w:rsidR="006B7ED4" w:rsidRPr="00194C54" w:rsidRDefault="006B7ED4" w:rsidP="00D34553">
            <w:pPr>
              <w:rPr>
                <w:sz w:val="16"/>
                <w:szCs w:val="20"/>
              </w:rPr>
            </w:pPr>
            <w:r w:rsidRPr="00194C54">
              <w:rPr>
                <w:sz w:val="16"/>
                <w:szCs w:val="20"/>
              </w:rPr>
              <w:t>IMS</w:t>
            </w:r>
          </w:p>
        </w:tc>
        <w:tc>
          <w:tcPr>
            <w:tcW w:w="765" w:type="dxa"/>
          </w:tcPr>
          <w:p w14:paraId="2808DB57" w14:textId="77777777" w:rsidR="006B7ED4" w:rsidRPr="00194C54" w:rsidRDefault="006B7ED4" w:rsidP="00D34553">
            <w:pPr>
              <w:rPr>
                <w:sz w:val="16"/>
              </w:rPr>
            </w:pPr>
          </w:p>
        </w:tc>
        <w:tc>
          <w:tcPr>
            <w:tcW w:w="1080" w:type="dxa"/>
          </w:tcPr>
          <w:p w14:paraId="76D35AEA" w14:textId="77777777" w:rsidR="006B7ED4" w:rsidRPr="00194C54" w:rsidRDefault="006B7ED4" w:rsidP="00D34553">
            <w:pPr>
              <w:rPr>
                <w:sz w:val="16"/>
              </w:rPr>
            </w:pPr>
            <w:proofErr w:type="spellStart"/>
            <w:r>
              <w:rPr>
                <w:sz w:val="16"/>
              </w:rPr>
              <w:t>Sigmal</w:t>
            </w:r>
            <w:proofErr w:type="spellEnd"/>
            <w:r>
              <w:rPr>
                <w:sz w:val="16"/>
              </w:rPr>
              <w:t>: RJ45 power: PHX</w:t>
            </w:r>
          </w:p>
        </w:tc>
        <w:tc>
          <w:tcPr>
            <w:tcW w:w="990" w:type="dxa"/>
          </w:tcPr>
          <w:p w14:paraId="2553B9B2" w14:textId="77777777" w:rsidR="006B7ED4" w:rsidRPr="00194C54" w:rsidRDefault="006B7ED4" w:rsidP="00D34553">
            <w:pPr>
              <w:rPr>
                <w:sz w:val="16"/>
              </w:rPr>
            </w:pPr>
          </w:p>
        </w:tc>
      </w:tr>
      <w:tr w:rsidR="006B7ED4" w14:paraId="38F6365C" w14:textId="77777777" w:rsidTr="006B7ED4">
        <w:tc>
          <w:tcPr>
            <w:tcW w:w="1926" w:type="dxa"/>
            <w:tcBorders>
              <w:right w:val="single" w:sz="4" w:space="0" w:color="auto"/>
            </w:tcBorders>
          </w:tcPr>
          <w:p w14:paraId="7A132828" w14:textId="77777777" w:rsidR="006B7ED4" w:rsidRPr="00194C54" w:rsidRDefault="006B7ED4" w:rsidP="00D34553">
            <w:pPr>
              <w:rPr>
                <w:sz w:val="16"/>
              </w:rPr>
            </w:pPr>
            <w:r w:rsidRPr="00194C54">
              <w:rPr>
                <w:sz w:val="16"/>
                <w:szCs w:val="20"/>
              </w:rPr>
              <w:t>Chamber Positioning</w:t>
            </w:r>
          </w:p>
        </w:tc>
        <w:tc>
          <w:tcPr>
            <w:tcW w:w="1872" w:type="dxa"/>
            <w:tcBorders>
              <w:left w:val="single" w:sz="4" w:space="0" w:color="auto"/>
              <w:right w:val="single" w:sz="4" w:space="0" w:color="auto"/>
            </w:tcBorders>
            <w:shd w:val="clear" w:color="auto" w:fill="auto"/>
          </w:tcPr>
          <w:p w14:paraId="4BF871E7" w14:textId="77777777" w:rsidR="006B7ED4" w:rsidRPr="00194C54" w:rsidRDefault="006B7ED4" w:rsidP="00D34553">
            <w:pPr>
              <w:rPr>
                <w:sz w:val="16"/>
              </w:rPr>
            </w:pPr>
            <w:r w:rsidRPr="00194C54">
              <w:rPr>
                <w:sz w:val="16"/>
                <w:szCs w:val="20"/>
              </w:rPr>
              <w:t>SXR-EXP-MMS-05</w:t>
            </w:r>
          </w:p>
        </w:tc>
        <w:tc>
          <w:tcPr>
            <w:tcW w:w="1080" w:type="dxa"/>
          </w:tcPr>
          <w:p w14:paraId="693F04BF" w14:textId="77777777" w:rsidR="006B7ED4" w:rsidRPr="00194C54" w:rsidRDefault="006B7ED4" w:rsidP="00D34553">
            <w:pPr>
              <w:rPr>
                <w:sz w:val="16"/>
                <w:szCs w:val="20"/>
              </w:rPr>
            </w:pPr>
            <w:r w:rsidRPr="00194C54">
              <w:rPr>
                <w:sz w:val="16"/>
                <w:szCs w:val="20"/>
              </w:rPr>
              <w:t>SXR Opts</w:t>
            </w:r>
          </w:p>
        </w:tc>
        <w:tc>
          <w:tcPr>
            <w:tcW w:w="900" w:type="dxa"/>
          </w:tcPr>
          <w:p w14:paraId="31A60ECB" w14:textId="77777777" w:rsidR="006B7ED4" w:rsidRPr="00194C54" w:rsidRDefault="006B7ED4" w:rsidP="00D34553">
            <w:pPr>
              <w:rPr>
                <w:sz w:val="16"/>
                <w:szCs w:val="20"/>
              </w:rPr>
            </w:pPr>
            <w:r w:rsidRPr="00194C54">
              <w:rPr>
                <w:sz w:val="16"/>
                <w:szCs w:val="20"/>
              </w:rPr>
              <w:t>IMS</w:t>
            </w:r>
          </w:p>
        </w:tc>
        <w:tc>
          <w:tcPr>
            <w:tcW w:w="765" w:type="dxa"/>
          </w:tcPr>
          <w:p w14:paraId="4A9261CE" w14:textId="77777777" w:rsidR="006B7ED4" w:rsidRPr="00194C54" w:rsidRDefault="006B7ED4" w:rsidP="00D34553">
            <w:pPr>
              <w:rPr>
                <w:sz w:val="16"/>
              </w:rPr>
            </w:pPr>
          </w:p>
        </w:tc>
        <w:tc>
          <w:tcPr>
            <w:tcW w:w="1080" w:type="dxa"/>
          </w:tcPr>
          <w:p w14:paraId="6CBEF06D" w14:textId="77777777" w:rsidR="006B7ED4" w:rsidRPr="00194C54" w:rsidRDefault="006B7ED4" w:rsidP="00D34553">
            <w:pPr>
              <w:rPr>
                <w:sz w:val="16"/>
              </w:rPr>
            </w:pPr>
            <w:proofErr w:type="spellStart"/>
            <w:r>
              <w:rPr>
                <w:sz w:val="16"/>
              </w:rPr>
              <w:t>Sigmal</w:t>
            </w:r>
            <w:proofErr w:type="spellEnd"/>
            <w:r>
              <w:rPr>
                <w:sz w:val="16"/>
              </w:rPr>
              <w:t>: RJ45 power: PHX</w:t>
            </w:r>
          </w:p>
        </w:tc>
        <w:tc>
          <w:tcPr>
            <w:tcW w:w="990" w:type="dxa"/>
          </w:tcPr>
          <w:p w14:paraId="741A8892" w14:textId="77777777" w:rsidR="006B7ED4" w:rsidRPr="00194C54" w:rsidRDefault="006B7ED4" w:rsidP="00D34553">
            <w:pPr>
              <w:rPr>
                <w:sz w:val="16"/>
              </w:rPr>
            </w:pPr>
          </w:p>
        </w:tc>
      </w:tr>
      <w:tr w:rsidR="006B7ED4" w14:paraId="680965D0" w14:textId="77777777" w:rsidTr="006B7ED4">
        <w:tc>
          <w:tcPr>
            <w:tcW w:w="1926" w:type="dxa"/>
            <w:tcBorders>
              <w:right w:val="single" w:sz="4" w:space="0" w:color="auto"/>
            </w:tcBorders>
          </w:tcPr>
          <w:p w14:paraId="589041DC" w14:textId="77777777" w:rsidR="006B7ED4" w:rsidRPr="00194C54" w:rsidRDefault="006B7ED4" w:rsidP="00D34553">
            <w:pPr>
              <w:rPr>
                <w:sz w:val="16"/>
              </w:rPr>
            </w:pPr>
            <w:r w:rsidRPr="00194C54">
              <w:rPr>
                <w:sz w:val="16"/>
                <w:szCs w:val="20"/>
              </w:rPr>
              <w:t>Chamber Positioning</w:t>
            </w:r>
          </w:p>
        </w:tc>
        <w:tc>
          <w:tcPr>
            <w:tcW w:w="1872" w:type="dxa"/>
            <w:tcBorders>
              <w:left w:val="single" w:sz="4" w:space="0" w:color="auto"/>
              <w:right w:val="single" w:sz="4" w:space="0" w:color="auto"/>
            </w:tcBorders>
            <w:shd w:val="clear" w:color="auto" w:fill="auto"/>
          </w:tcPr>
          <w:p w14:paraId="313B77FA" w14:textId="77777777" w:rsidR="006B7ED4" w:rsidRPr="00194C54" w:rsidRDefault="006B7ED4" w:rsidP="00D34553">
            <w:pPr>
              <w:rPr>
                <w:sz w:val="16"/>
              </w:rPr>
            </w:pPr>
            <w:r w:rsidRPr="00194C54">
              <w:rPr>
                <w:sz w:val="16"/>
                <w:szCs w:val="20"/>
              </w:rPr>
              <w:t>SXR-EXP-MMS-06</w:t>
            </w:r>
          </w:p>
        </w:tc>
        <w:tc>
          <w:tcPr>
            <w:tcW w:w="1080" w:type="dxa"/>
          </w:tcPr>
          <w:p w14:paraId="4C965B88" w14:textId="77777777" w:rsidR="006B7ED4" w:rsidRPr="00194C54" w:rsidRDefault="006B7ED4" w:rsidP="00D34553">
            <w:pPr>
              <w:rPr>
                <w:sz w:val="16"/>
                <w:szCs w:val="20"/>
              </w:rPr>
            </w:pPr>
            <w:r w:rsidRPr="00194C54">
              <w:rPr>
                <w:sz w:val="16"/>
                <w:szCs w:val="20"/>
              </w:rPr>
              <w:t>SXR Opts</w:t>
            </w:r>
          </w:p>
        </w:tc>
        <w:tc>
          <w:tcPr>
            <w:tcW w:w="900" w:type="dxa"/>
          </w:tcPr>
          <w:p w14:paraId="3F424659" w14:textId="77777777" w:rsidR="006B7ED4" w:rsidRPr="00194C54" w:rsidRDefault="006B7ED4" w:rsidP="00D34553">
            <w:pPr>
              <w:rPr>
                <w:sz w:val="16"/>
                <w:szCs w:val="20"/>
              </w:rPr>
            </w:pPr>
            <w:r w:rsidRPr="00194C54">
              <w:rPr>
                <w:sz w:val="16"/>
                <w:szCs w:val="20"/>
              </w:rPr>
              <w:t>IMS</w:t>
            </w:r>
          </w:p>
        </w:tc>
        <w:tc>
          <w:tcPr>
            <w:tcW w:w="765" w:type="dxa"/>
          </w:tcPr>
          <w:p w14:paraId="6C91AB48" w14:textId="77777777" w:rsidR="006B7ED4" w:rsidRPr="00194C54" w:rsidRDefault="006B7ED4" w:rsidP="00D34553">
            <w:pPr>
              <w:rPr>
                <w:sz w:val="16"/>
              </w:rPr>
            </w:pPr>
          </w:p>
        </w:tc>
        <w:tc>
          <w:tcPr>
            <w:tcW w:w="1080" w:type="dxa"/>
          </w:tcPr>
          <w:p w14:paraId="2B64D907" w14:textId="77777777" w:rsidR="006B7ED4" w:rsidRPr="00194C54" w:rsidRDefault="006B7ED4" w:rsidP="00D34553">
            <w:pPr>
              <w:rPr>
                <w:sz w:val="16"/>
              </w:rPr>
            </w:pPr>
            <w:proofErr w:type="spellStart"/>
            <w:r>
              <w:rPr>
                <w:sz w:val="16"/>
              </w:rPr>
              <w:t>Sigmal</w:t>
            </w:r>
            <w:proofErr w:type="spellEnd"/>
            <w:r>
              <w:rPr>
                <w:sz w:val="16"/>
              </w:rPr>
              <w:t>: RJ45 power: PHX</w:t>
            </w:r>
          </w:p>
        </w:tc>
        <w:tc>
          <w:tcPr>
            <w:tcW w:w="990" w:type="dxa"/>
          </w:tcPr>
          <w:p w14:paraId="56E69C5C" w14:textId="77777777" w:rsidR="006B7ED4" w:rsidRPr="00194C54" w:rsidRDefault="006B7ED4" w:rsidP="00D34553">
            <w:pPr>
              <w:rPr>
                <w:sz w:val="16"/>
              </w:rPr>
            </w:pPr>
          </w:p>
        </w:tc>
      </w:tr>
      <w:tr w:rsidR="006B7ED4" w14:paraId="429DA5F8" w14:textId="77777777" w:rsidTr="006B7ED4">
        <w:tc>
          <w:tcPr>
            <w:tcW w:w="1926" w:type="dxa"/>
            <w:tcBorders>
              <w:right w:val="single" w:sz="4" w:space="0" w:color="auto"/>
            </w:tcBorders>
          </w:tcPr>
          <w:p w14:paraId="4B93C816" w14:textId="77777777" w:rsidR="006B7ED4" w:rsidRPr="00194C54" w:rsidRDefault="006B7ED4" w:rsidP="00D34553">
            <w:pPr>
              <w:rPr>
                <w:sz w:val="16"/>
              </w:rPr>
            </w:pPr>
            <w:r w:rsidRPr="00194C54">
              <w:rPr>
                <w:sz w:val="16"/>
                <w:szCs w:val="20"/>
              </w:rPr>
              <w:t>Manipulator</w:t>
            </w:r>
            <w:r>
              <w:rPr>
                <w:sz w:val="16"/>
                <w:szCs w:val="20"/>
              </w:rPr>
              <w:t xml:space="preserve"> 1</w:t>
            </w:r>
            <w:r w:rsidRPr="00194C54">
              <w:rPr>
                <w:sz w:val="16"/>
                <w:szCs w:val="20"/>
              </w:rPr>
              <w:t xml:space="preserve"> motors</w:t>
            </w:r>
            <w:r>
              <w:rPr>
                <w:sz w:val="16"/>
                <w:szCs w:val="20"/>
              </w:rPr>
              <w:t xml:space="preserve"> </w:t>
            </w:r>
          </w:p>
        </w:tc>
        <w:tc>
          <w:tcPr>
            <w:tcW w:w="1872" w:type="dxa"/>
            <w:tcBorders>
              <w:left w:val="single" w:sz="4" w:space="0" w:color="auto"/>
              <w:right w:val="single" w:sz="4" w:space="0" w:color="auto"/>
            </w:tcBorders>
            <w:shd w:val="clear" w:color="auto" w:fill="auto"/>
          </w:tcPr>
          <w:p w14:paraId="7F6FC091" w14:textId="77777777" w:rsidR="006B7ED4" w:rsidRPr="00194C54" w:rsidRDefault="006B7ED4" w:rsidP="00D34553">
            <w:pPr>
              <w:rPr>
                <w:sz w:val="16"/>
              </w:rPr>
            </w:pPr>
            <w:r w:rsidRPr="00194C54">
              <w:rPr>
                <w:sz w:val="16"/>
                <w:szCs w:val="20"/>
              </w:rPr>
              <w:t>SXR-EXP-MMS-07</w:t>
            </w:r>
          </w:p>
        </w:tc>
        <w:tc>
          <w:tcPr>
            <w:tcW w:w="1080" w:type="dxa"/>
          </w:tcPr>
          <w:p w14:paraId="6BCF338A" w14:textId="77777777" w:rsidR="006B7ED4" w:rsidRPr="00194C54" w:rsidRDefault="006B7ED4" w:rsidP="00D34553">
            <w:pPr>
              <w:rPr>
                <w:sz w:val="16"/>
                <w:szCs w:val="20"/>
              </w:rPr>
            </w:pPr>
            <w:r w:rsidRPr="00194C54">
              <w:rPr>
                <w:sz w:val="16"/>
                <w:szCs w:val="20"/>
              </w:rPr>
              <w:t>SXR Opts</w:t>
            </w:r>
          </w:p>
        </w:tc>
        <w:tc>
          <w:tcPr>
            <w:tcW w:w="900" w:type="dxa"/>
          </w:tcPr>
          <w:p w14:paraId="06F914D2" w14:textId="77777777" w:rsidR="006B7ED4" w:rsidRPr="00194C54" w:rsidRDefault="006B7ED4" w:rsidP="00D34553">
            <w:pPr>
              <w:rPr>
                <w:sz w:val="16"/>
                <w:szCs w:val="20"/>
              </w:rPr>
            </w:pPr>
            <w:r w:rsidRPr="00194C54">
              <w:rPr>
                <w:sz w:val="16"/>
                <w:szCs w:val="20"/>
              </w:rPr>
              <w:t>IMS</w:t>
            </w:r>
          </w:p>
        </w:tc>
        <w:tc>
          <w:tcPr>
            <w:tcW w:w="765" w:type="dxa"/>
          </w:tcPr>
          <w:p w14:paraId="1CA06E1E" w14:textId="77777777" w:rsidR="006B7ED4" w:rsidRPr="00194C54" w:rsidRDefault="006B7ED4" w:rsidP="00D34553">
            <w:pPr>
              <w:rPr>
                <w:sz w:val="16"/>
              </w:rPr>
            </w:pPr>
          </w:p>
        </w:tc>
        <w:tc>
          <w:tcPr>
            <w:tcW w:w="1080" w:type="dxa"/>
          </w:tcPr>
          <w:p w14:paraId="51AD46B8" w14:textId="77777777" w:rsidR="006B7ED4" w:rsidRPr="00194C54" w:rsidRDefault="006B7ED4" w:rsidP="00D34553">
            <w:pPr>
              <w:rPr>
                <w:sz w:val="16"/>
              </w:rPr>
            </w:pPr>
            <w:proofErr w:type="spellStart"/>
            <w:r>
              <w:rPr>
                <w:sz w:val="16"/>
              </w:rPr>
              <w:t>Sigmal</w:t>
            </w:r>
            <w:proofErr w:type="spellEnd"/>
            <w:r>
              <w:rPr>
                <w:sz w:val="16"/>
              </w:rPr>
              <w:t>: RJ45 power: PHX</w:t>
            </w:r>
          </w:p>
        </w:tc>
        <w:tc>
          <w:tcPr>
            <w:tcW w:w="990" w:type="dxa"/>
          </w:tcPr>
          <w:p w14:paraId="7F7EE82B" w14:textId="77777777" w:rsidR="006B7ED4" w:rsidRPr="00194C54" w:rsidRDefault="006B7ED4" w:rsidP="00D34553">
            <w:pPr>
              <w:rPr>
                <w:sz w:val="16"/>
              </w:rPr>
            </w:pPr>
          </w:p>
        </w:tc>
      </w:tr>
      <w:tr w:rsidR="006B7ED4" w14:paraId="42FB7A51" w14:textId="77777777" w:rsidTr="006B7ED4">
        <w:tc>
          <w:tcPr>
            <w:tcW w:w="1926" w:type="dxa"/>
            <w:tcBorders>
              <w:right w:val="single" w:sz="4" w:space="0" w:color="auto"/>
            </w:tcBorders>
          </w:tcPr>
          <w:p w14:paraId="34F4E7BF" w14:textId="77777777" w:rsidR="006B7ED4" w:rsidRPr="00194C54" w:rsidRDefault="006B7ED4" w:rsidP="00D34553">
            <w:pPr>
              <w:rPr>
                <w:sz w:val="16"/>
              </w:rPr>
            </w:pPr>
            <w:r w:rsidRPr="00194C54">
              <w:rPr>
                <w:sz w:val="16"/>
                <w:szCs w:val="20"/>
              </w:rPr>
              <w:t xml:space="preserve">Manipulator </w:t>
            </w:r>
            <w:r>
              <w:rPr>
                <w:sz w:val="16"/>
                <w:szCs w:val="20"/>
              </w:rPr>
              <w:t xml:space="preserve">1 </w:t>
            </w:r>
            <w:r w:rsidRPr="00194C54">
              <w:rPr>
                <w:sz w:val="16"/>
                <w:szCs w:val="20"/>
              </w:rPr>
              <w:t>motors</w:t>
            </w:r>
            <w:r>
              <w:rPr>
                <w:sz w:val="16"/>
                <w:szCs w:val="20"/>
              </w:rPr>
              <w:t xml:space="preserve"> </w:t>
            </w:r>
          </w:p>
        </w:tc>
        <w:tc>
          <w:tcPr>
            <w:tcW w:w="1872" w:type="dxa"/>
            <w:tcBorders>
              <w:left w:val="single" w:sz="4" w:space="0" w:color="auto"/>
              <w:right w:val="single" w:sz="4" w:space="0" w:color="auto"/>
            </w:tcBorders>
            <w:shd w:val="clear" w:color="auto" w:fill="auto"/>
          </w:tcPr>
          <w:p w14:paraId="326B5D42" w14:textId="77777777" w:rsidR="006B7ED4" w:rsidRPr="00194C54" w:rsidRDefault="006B7ED4" w:rsidP="00D34553">
            <w:pPr>
              <w:rPr>
                <w:sz w:val="16"/>
              </w:rPr>
            </w:pPr>
            <w:r w:rsidRPr="00194C54">
              <w:rPr>
                <w:sz w:val="16"/>
                <w:szCs w:val="20"/>
              </w:rPr>
              <w:t>SXR-EXP-MMS-08</w:t>
            </w:r>
          </w:p>
        </w:tc>
        <w:tc>
          <w:tcPr>
            <w:tcW w:w="1080" w:type="dxa"/>
          </w:tcPr>
          <w:p w14:paraId="0ED69896" w14:textId="77777777" w:rsidR="006B7ED4" w:rsidRPr="00194C54" w:rsidRDefault="006B7ED4" w:rsidP="00D34553">
            <w:pPr>
              <w:rPr>
                <w:sz w:val="16"/>
                <w:szCs w:val="20"/>
              </w:rPr>
            </w:pPr>
            <w:r w:rsidRPr="00194C54">
              <w:rPr>
                <w:sz w:val="16"/>
                <w:szCs w:val="20"/>
              </w:rPr>
              <w:t>SXR Opts</w:t>
            </w:r>
          </w:p>
        </w:tc>
        <w:tc>
          <w:tcPr>
            <w:tcW w:w="900" w:type="dxa"/>
          </w:tcPr>
          <w:p w14:paraId="59A85DE0" w14:textId="77777777" w:rsidR="006B7ED4" w:rsidRPr="00194C54" w:rsidRDefault="006B7ED4" w:rsidP="00D34553">
            <w:pPr>
              <w:rPr>
                <w:sz w:val="16"/>
                <w:szCs w:val="20"/>
              </w:rPr>
            </w:pPr>
            <w:r w:rsidRPr="00194C54">
              <w:rPr>
                <w:sz w:val="16"/>
                <w:szCs w:val="20"/>
              </w:rPr>
              <w:t>IMS</w:t>
            </w:r>
          </w:p>
        </w:tc>
        <w:tc>
          <w:tcPr>
            <w:tcW w:w="765" w:type="dxa"/>
          </w:tcPr>
          <w:p w14:paraId="2B263ABC" w14:textId="77777777" w:rsidR="006B7ED4" w:rsidRPr="00194C54" w:rsidRDefault="006B7ED4" w:rsidP="00D34553">
            <w:pPr>
              <w:rPr>
                <w:sz w:val="16"/>
              </w:rPr>
            </w:pPr>
          </w:p>
        </w:tc>
        <w:tc>
          <w:tcPr>
            <w:tcW w:w="1080" w:type="dxa"/>
          </w:tcPr>
          <w:p w14:paraId="74A80866" w14:textId="77777777" w:rsidR="006B7ED4" w:rsidRPr="00194C54" w:rsidRDefault="006B7ED4" w:rsidP="00D34553">
            <w:pPr>
              <w:rPr>
                <w:sz w:val="16"/>
              </w:rPr>
            </w:pPr>
            <w:proofErr w:type="spellStart"/>
            <w:r>
              <w:rPr>
                <w:sz w:val="16"/>
              </w:rPr>
              <w:t>Sigmal</w:t>
            </w:r>
            <w:proofErr w:type="spellEnd"/>
            <w:r>
              <w:rPr>
                <w:sz w:val="16"/>
              </w:rPr>
              <w:t>: RJ45 power: PHX</w:t>
            </w:r>
          </w:p>
        </w:tc>
        <w:tc>
          <w:tcPr>
            <w:tcW w:w="990" w:type="dxa"/>
          </w:tcPr>
          <w:p w14:paraId="6D57238B" w14:textId="77777777" w:rsidR="006B7ED4" w:rsidRPr="00194C54" w:rsidRDefault="006B7ED4" w:rsidP="00D34553">
            <w:pPr>
              <w:rPr>
                <w:sz w:val="16"/>
              </w:rPr>
            </w:pPr>
          </w:p>
        </w:tc>
      </w:tr>
      <w:tr w:rsidR="006B7ED4" w14:paraId="2FAFF753" w14:textId="77777777" w:rsidTr="006B7ED4">
        <w:tc>
          <w:tcPr>
            <w:tcW w:w="1926" w:type="dxa"/>
            <w:tcBorders>
              <w:right w:val="single" w:sz="4" w:space="0" w:color="auto"/>
            </w:tcBorders>
          </w:tcPr>
          <w:p w14:paraId="449041C7" w14:textId="77777777" w:rsidR="006B7ED4" w:rsidRPr="00194C54" w:rsidRDefault="006B7ED4" w:rsidP="00D34553">
            <w:pPr>
              <w:rPr>
                <w:sz w:val="16"/>
              </w:rPr>
            </w:pPr>
            <w:r w:rsidRPr="00194C54">
              <w:rPr>
                <w:sz w:val="16"/>
                <w:szCs w:val="20"/>
              </w:rPr>
              <w:t xml:space="preserve">Manipulator </w:t>
            </w:r>
            <w:r>
              <w:rPr>
                <w:sz w:val="16"/>
                <w:szCs w:val="20"/>
              </w:rPr>
              <w:t xml:space="preserve">1 </w:t>
            </w:r>
            <w:r w:rsidRPr="00194C54">
              <w:rPr>
                <w:sz w:val="16"/>
                <w:szCs w:val="20"/>
              </w:rPr>
              <w:t>motors</w:t>
            </w:r>
          </w:p>
        </w:tc>
        <w:tc>
          <w:tcPr>
            <w:tcW w:w="1872" w:type="dxa"/>
            <w:tcBorders>
              <w:left w:val="single" w:sz="4" w:space="0" w:color="auto"/>
              <w:right w:val="single" w:sz="4" w:space="0" w:color="auto"/>
            </w:tcBorders>
            <w:shd w:val="clear" w:color="auto" w:fill="auto"/>
          </w:tcPr>
          <w:p w14:paraId="6D384CA7" w14:textId="77777777" w:rsidR="006B7ED4" w:rsidRPr="00194C54" w:rsidRDefault="006B7ED4" w:rsidP="00D34553">
            <w:pPr>
              <w:rPr>
                <w:sz w:val="16"/>
              </w:rPr>
            </w:pPr>
            <w:r w:rsidRPr="00194C54">
              <w:rPr>
                <w:sz w:val="16"/>
                <w:szCs w:val="20"/>
              </w:rPr>
              <w:t>SXR-EXP-MMS-09</w:t>
            </w:r>
          </w:p>
        </w:tc>
        <w:tc>
          <w:tcPr>
            <w:tcW w:w="1080" w:type="dxa"/>
          </w:tcPr>
          <w:p w14:paraId="1E4F8382" w14:textId="77777777" w:rsidR="006B7ED4" w:rsidRPr="00194C54" w:rsidRDefault="006B7ED4" w:rsidP="00D34553">
            <w:pPr>
              <w:rPr>
                <w:sz w:val="16"/>
                <w:szCs w:val="20"/>
              </w:rPr>
            </w:pPr>
            <w:r w:rsidRPr="00194C54">
              <w:rPr>
                <w:sz w:val="16"/>
                <w:szCs w:val="20"/>
              </w:rPr>
              <w:t>SXR Opts</w:t>
            </w:r>
          </w:p>
        </w:tc>
        <w:tc>
          <w:tcPr>
            <w:tcW w:w="900" w:type="dxa"/>
          </w:tcPr>
          <w:p w14:paraId="6B74D2AA" w14:textId="77777777" w:rsidR="006B7ED4" w:rsidRPr="00194C54" w:rsidRDefault="006B7ED4" w:rsidP="00D34553">
            <w:pPr>
              <w:rPr>
                <w:sz w:val="16"/>
                <w:szCs w:val="20"/>
              </w:rPr>
            </w:pPr>
            <w:r w:rsidRPr="00194C54">
              <w:rPr>
                <w:sz w:val="16"/>
                <w:szCs w:val="20"/>
              </w:rPr>
              <w:t>IMS</w:t>
            </w:r>
          </w:p>
        </w:tc>
        <w:tc>
          <w:tcPr>
            <w:tcW w:w="765" w:type="dxa"/>
          </w:tcPr>
          <w:p w14:paraId="7BC2A5B0" w14:textId="77777777" w:rsidR="006B7ED4" w:rsidRPr="00194C54" w:rsidRDefault="006B7ED4" w:rsidP="00D34553">
            <w:pPr>
              <w:rPr>
                <w:sz w:val="16"/>
              </w:rPr>
            </w:pPr>
          </w:p>
        </w:tc>
        <w:tc>
          <w:tcPr>
            <w:tcW w:w="1080" w:type="dxa"/>
          </w:tcPr>
          <w:p w14:paraId="755B3A5C" w14:textId="77777777" w:rsidR="006B7ED4" w:rsidRPr="00194C54" w:rsidRDefault="006B7ED4" w:rsidP="00D34553">
            <w:pPr>
              <w:rPr>
                <w:sz w:val="16"/>
              </w:rPr>
            </w:pPr>
            <w:proofErr w:type="spellStart"/>
            <w:r>
              <w:rPr>
                <w:sz w:val="16"/>
              </w:rPr>
              <w:t>Sigmal</w:t>
            </w:r>
            <w:proofErr w:type="spellEnd"/>
            <w:r>
              <w:rPr>
                <w:sz w:val="16"/>
              </w:rPr>
              <w:t>: RJ45 power: PHX</w:t>
            </w:r>
          </w:p>
        </w:tc>
        <w:tc>
          <w:tcPr>
            <w:tcW w:w="990" w:type="dxa"/>
          </w:tcPr>
          <w:p w14:paraId="47DACB24" w14:textId="77777777" w:rsidR="006B7ED4" w:rsidRPr="00194C54" w:rsidRDefault="006B7ED4" w:rsidP="00D34553">
            <w:pPr>
              <w:rPr>
                <w:sz w:val="16"/>
              </w:rPr>
            </w:pPr>
          </w:p>
        </w:tc>
      </w:tr>
      <w:tr w:rsidR="006B7ED4" w14:paraId="553C65F4" w14:textId="77777777" w:rsidTr="006B7ED4">
        <w:tc>
          <w:tcPr>
            <w:tcW w:w="1926" w:type="dxa"/>
            <w:tcBorders>
              <w:right w:val="single" w:sz="4" w:space="0" w:color="auto"/>
            </w:tcBorders>
          </w:tcPr>
          <w:p w14:paraId="0CAFFD6D" w14:textId="77777777" w:rsidR="006B7ED4" w:rsidRPr="00194C54" w:rsidRDefault="006B7ED4" w:rsidP="00D34553">
            <w:pPr>
              <w:rPr>
                <w:sz w:val="16"/>
                <w:szCs w:val="20"/>
              </w:rPr>
            </w:pPr>
            <w:r w:rsidRPr="00194C54">
              <w:rPr>
                <w:sz w:val="16"/>
                <w:szCs w:val="20"/>
              </w:rPr>
              <w:t>Manipulator</w:t>
            </w:r>
            <w:r>
              <w:rPr>
                <w:sz w:val="16"/>
                <w:szCs w:val="20"/>
              </w:rPr>
              <w:t xml:space="preserve"> 2</w:t>
            </w:r>
            <w:r w:rsidRPr="00194C54">
              <w:rPr>
                <w:sz w:val="16"/>
                <w:szCs w:val="20"/>
              </w:rPr>
              <w:t xml:space="preserve"> motors</w:t>
            </w:r>
          </w:p>
        </w:tc>
        <w:tc>
          <w:tcPr>
            <w:tcW w:w="1872" w:type="dxa"/>
            <w:tcBorders>
              <w:left w:val="single" w:sz="4" w:space="0" w:color="auto"/>
              <w:right w:val="single" w:sz="4" w:space="0" w:color="auto"/>
            </w:tcBorders>
            <w:shd w:val="clear" w:color="auto" w:fill="auto"/>
          </w:tcPr>
          <w:p w14:paraId="569A0302" w14:textId="77777777" w:rsidR="006B7ED4" w:rsidRPr="00194C54" w:rsidRDefault="006B7ED4" w:rsidP="00D34553">
            <w:pPr>
              <w:rPr>
                <w:sz w:val="16"/>
                <w:szCs w:val="20"/>
              </w:rPr>
            </w:pPr>
            <w:r w:rsidRPr="00194C54">
              <w:rPr>
                <w:sz w:val="16"/>
                <w:szCs w:val="20"/>
              </w:rPr>
              <w:t>SXR-EXP-MMS-10</w:t>
            </w:r>
          </w:p>
        </w:tc>
        <w:tc>
          <w:tcPr>
            <w:tcW w:w="1080" w:type="dxa"/>
          </w:tcPr>
          <w:p w14:paraId="51C22015" w14:textId="77777777" w:rsidR="006B7ED4" w:rsidRPr="00194C54" w:rsidRDefault="006B7ED4" w:rsidP="00D34553">
            <w:pPr>
              <w:rPr>
                <w:sz w:val="16"/>
                <w:szCs w:val="20"/>
              </w:rPr>
            </w:pPr>
            <w:r w:rsidRPr="00194C54">
              <w:rPr>
                <w:sz w:val="16"/>
                <w:szCs w:val="20"/>
              </w:rPr>
              <w:t>SXR Opts</w:t>
            </w:r>
          </w:p>
        </w:tc>
        <w:tc>
          <w:tcPr>
            <w:tcW w:w="900" w:type="dxa"/>
          </w:tcPr>
          <w:p w14:paraId="1F559BE0" w14:textId="77777777" w:rsidR="006B7ED4" w:rsidRPr="00194C54" w:rsidRDefault="006B7ED4" w:rsidP="00D34553">
            <w:pPr>
              <w:rPr>
                <w:sz w:val="16"/>
                <w:szCs w:val="20"/>
              </w:rPr>
            </w:pPr>
            <w:r w:rsidRPr="00194C54">
              <w:rPr>
                <w:sz w:val="16"/>
                <w:szCs w:val="20"/>
              </w:rPr>
              <w:t>IMS</w:t>
            </w:r>
          </w:p>
        </w:tc>
        <w:tc>
          <w:tcPr>
            <w:tcW w:w="765" w:type="dxa"/>
          </w:tcPr>
          <w:p w14:paraId="32499679" w14:textId="77777777" w:rsidR="006B7ED4" w:rsidRPr="00194C54" w:rsidRDefault="006B7ED4" w:rsidP="00D34553">
            <w:pPr>
              <w:rPr>
                <w:sz w:val="16"/>
              </w:rPr>
            </w:pPr>
          </w:p>
        </w:tc>
        <w:tc>
          <w:tcPr>
            <w:tcW w:w="1080" w:type="dxa"/>
          </w:tcPr>
          <w:p w14:paraId="4C1E7F57" w14:textId="77777777" w:rsidR="006B7ED4" w:rsidRPr="00194C54" w:rsidRDefault="006B7ED4" w:rsidP="00D34553">
            <w:pPr>
              <w:rPr>
                <w:sz w:val="16"/>
              </w:rPr>
            </w:pPr>
            <w:proofErr w:type="spellStart"/>
            <w:r>
              <w:rPr>
                <w:sz w:val="16"/>
              </w:rPr>
              <w:t>Sigmal</w:t>
            </w:r>
            <w:proofErr w:type="spellEnd"/>
            <w:r>
              <w:rPr>
                <w:sz w:val="16"/>
              </w:rPr>
              <w:t>: RJ45 power: PHX</w:t>
            </w:r>
          </w:p>
        </w:tc>
        <w:tc>
          <w:tcPr>
            <w:tcW w:w="990" w:type="dxa"/>
          </w:tcPr>
          <w:p w14:paraId="49080F36" w14:textId="77777777" w:rsidR="006B7ED4" w:rsidRPr="00194C54" w:rsidRDefault="006B7ED4" w:rsidP="00D34553">
            <w:pPr>
              <w:rPr>
                <w:sz w:val="16"/>
              </w:rPr>
            </w:pPr>
          </w:p>
        </w:tc>
      </w:tr>
      <w:tr w:rsidR="006B7ED4" w14:paraId="2B33D351" w14:textId="77777777" w:rsidTr="006B7ED4">
        <w:tc>
          <w:tcPr>
            <w:tcW w:w="1926" w:type="dxa"/>
            <w:tcBorders>
              <w:right w:val="single" w:sz="4" w:space="0" w:color="auto"/>
            </w:tcBorders>
          </w:tcPr>
          <w:p w14:paraId="09202B98" w14:textId="77777777" w:rsidR="006B7ED4" w:rsidRPr="00194C54" w:rsidRDefault="006B7ED4" w:rsidP="00D34553">
            <w:pPr>
              <w:rPr>
                <w:sz w:val="16"/>
                <w:szCs w:val="20"/>
              </w:rPr>
            </w:pPr>
            <w:r w:rsidRPr="00194C54">
              <w:rPr>
                <w:sz w:val="16"/>
                <w:szCs w:val="20"/>
              </w:rPr>
              <w:t xml:space="preserve">Manipulator </w:t>
            </w:r>
            <w:r>
              <w:rPr>
                <w:sz w:val="16"/>
                <w:szCs w:val="20"/>
              </w:rPr>
              <w:t xml:space="preserve">2 </w:t>
            </w:r>
            <w:r w:rsidRPr="00194C54">
              <w:rPr>
                <w:sz w:val="16"/>
                <w:szCs w:val="20"/>
              </w:rPr>
              <w:t>motors</w:t>
            </w:r>
          </w:p>
        </w:tc>
        <w:tc>
          <w:tcPr>
            <w:tcW w:w="1872" w:type="dxa"/>
            <w:tcBorders>
              <w:left w:val="single" w:sz="4" w:space="0" w:color="auto"/>
              <w:right w:val="single" w:sz="4" w:space="0" w:color="auto"/>
            </w:tcBorders>
            <w:shd w:val="clear" w:color="auto" w:fill="auto"/>
          </w:tcPr>
          <w:p w14:paraId="3235138D" w14:textId="77777777" w:rsidR="006B7ED4" w:rsidRPr="00194C54" w:rsidRDefault="006B7ED4" w:rsidP="00D34553">
            <w:pPr>
              <w:rPr>
                <w:sz w:val="16"/>
                <w:szCs w:val="20"/>
              </w:rPr>
            </w:pPr>
            <w:r w:rsidRPr="00194C54">
              <w:rPr>
                <w:sz w:val="16"/>
                <w:szCs w:val="20"/>
              </w:rPr>
              <w:t>SXR-EXP-MMS-11</w:t>
            </w:r>
          </w:p>
        </w:tc>
        <w:tc>
          <w:tcPr>
            <w:tcW w:w="1080" w:type="dxa"/>
          </w:tcPr>
          <w:p w14:paraId="48BE3899" w14:textId="77777777" w:rsidR="006B7ED4" w:rsidRPr="00194C54" w:rsidRDefault="006B7ED4" w:rsidP="00D34553">
            <w:pPr>
              <w:rPr>
                <w:sz w:val="16"/>
                <w:szCs w:val="20"/>
              </w:rPr>
            </w:pPr>
            <w:r w:rsidRPr="00194C54">
              <w:rPr>
                <w:sz w:val="16"/>
                <w:szCs w:val="20"/>
              </w:rPr>
              <w:t>SXR Opts</w:t>
            </w:r>
          </w:p>
        </w:tc>
        <w:tc>
          <w:tcPr>
            <w:tcW w:w="900" w:type="dxa"/>
          </w:tcPr>
          <w:p w14:paraId="448E1B73" w14:textId="77777777" w:rsidR="006B7ED4" w:rsidRPr="00194C54" w:rsidRDefault="006B7ED4" w:rsidP="00D34553">
            <w:pPr>
              <w:rPr>
                <w:sz w:val="16"/>
                <w:szCs w:val="20"/>
              </w:rPr>
            </w:pPr>
            <w:r w:rsidRPr="00194C54">
              <w:rPr>
                <w:sz w:val="16"/>
                <w:szCs w:val="20"/>
              </w:rPr>
              <w:t>IMS</w:t>
            </w:r>
          </w:p>
        </w:tc>
        <w:tc>
          <w:tcPr>
            <w:tcW w:w="765" w:type="dxa"/>
          </w:tcPr>
          <w:p w14:paraId="1ABFEAC3" w14:textId="77777777" w:rsidR="006B7ED4" w:rsidRPr="00194C54" w:rsidRDefault="006B7ED4" w:rsidP="00D34553">
            <w:pPr>
              <w:rPr>
                <w:sz w:val="16"/>
              </w:rPr>
            </w:pPr>
          </w:p>
        </w:tc>
        <w:tc>
          <w:tcPr>
            <w:tcW w:w="1080" w:type="dxa"/>
          </w:tcPr>
          <w:p w14:paraId="4F9E0877" w14:textId="77777777" w:rsidR="006B7ED4" w:rsidRPr="00194C54" w:rsidRDefault="006B7ED4" w:rsidP="00D34553">
            <w:pPr>
              <w:rPr>
                <w:sz w:val="16"/>
              </w:rPr>
            </w:pPr>
            <w:proofErr w:type="spellStart"/>
            <w:r>
              <w:rPr>
                <w:sz w:val="16"/>
              </w:rPr>
              <w:t>Sigmal</w:t>
            </w:r>
            <w:proofErr w:type="spellEnd"/>
            <w:r>
              <w:rPr>
                <w:sz w:val="16"/>
              </w:rPr>
              <w:t>: RJ45 power: PHX</w:t>
            </w:r>
          </w:p>
        </w:tc>
        <w:tc>
          <w:tcPr>
            <w:tcW w:w="990" w:type="dxa"/>
          </w:tcPr>
          <w:p w14:paraId="7CB79DF6" w14:textId="77777777" w:rsidR="006B7ED4" w:rsidRPr="00194C54" w:rsidRDefault="006B7ED4" w:rsidP="00D34553">
            <w:pPr>
              <w:rPr>
                <w:sz w:val="16"/>
              </w:rPr>
            </w:pPr>
          </w:p>
        </w:tc>
      </w:tr>
      <w:tr w:rsidR="006B7ED4" w14:paraId="07F059C9" w14:textId="77777777" w:rsidTr="006B7ED4">
        <w:tc>
          <w:tcPr>
            <w:tcW w:w="1926" w:type="dxa"/>
            <w:tcBorders>
              <w:right w:val="single" w:sz="4" w:space="0" w:color="auto"/>
            </w:tcBorders>
          </w:tcPr>
          <w:p w14:paraId="7E3E8218" w14:textId="77777777" w:rsidR="006B7ED4" w:rsidRPr="00194C54" w:rsidRDefault="006B7ED4" w:rsidP="00D34553">
            <w:pPr>
              <w:rPr>
                <w:sz w:val="16"/>
                <w:szCs w:val="20"/>
              </w:rPr>
            </w:pPr>
            <w:r w:rsidRPr="00194C54">
              <w:rPr>
                <w:sz w:val="16"/>
                <w:szCs w:val="20"/>
              </w:rPr>
              <w:t xml:space="preserve">Manipulator </w:t>
            </w:r>
            <w:r>
              <w:rPr>
                <w:sz w:val="16"/>
                <w:szCs w:val="20"/>
              </w:rPr>
              <w:t xml:space="preserve">2 </w:t>
            </w:r>
            <w:r w:rsidRPr="00194C54">
              <w:rPr>
                <w:sz w:val="16"/>
                <w:szCs w:val="20"/>
              </w:rPr>
              <w:t>motors</w:t>
            </w:r>
          </w:p>
        </w:tc>
        <w:tc>
          <w:tcPr>
            <w:tcW w:w="1872" w:type="dxa"/>
            <w:tcBorders>
              <w:left w:val="single" w:sz="4" w:space="0" w:color="auto"/>
              <w:right w:val="single" w:sz="4" w:space="0" w:color="auto"/>
            </w:tcBorders>
            <w:shd w:val="clear" w:color="auto" w:fill="auto"/>
          </w:tcPr>
          <w:p w14:paraId="3F11D159" w14:textId="77777777" w:rsidR="006B7ED4" w:rsidRPr="00194C54" w:rsidRDefault="006B7ED4" w:rsidP="00D34553">
            <w:pPr>
              <w:rPr>
                <w:sz w:val="16"/>
                <w:szCs w:val="20"/>
              </w:rPr>
            </w:pPr>
            <w:r w:rsidRPr="00194C54">
              <w:rPr>
                <w:sz w:val="16"/>
                <w:szCs w:val="20"/>
              </w:rPr>
              <w:t>SXR-EXP-MSS-12</w:t>
            </w:r>
          </w:p>
        </w:tc>
        <w:tc>
          <w:tcPr>
            <w:tcW w:w="1080" w:type="dxa"/>
          </w:tcPr>
          <w:p w14:paraId="71DE7435" w14:textId="77777777" w:rsidR="006B7ED4" w:rsidRPr="00194C54" w:rsidRDefault="006B7ED4" w:rsidP="00D34553">
            <w:pPr>
              <w:rPr>
                <w:sz w:val="16"/>
                <w:szCs w:val="20"/>
              </w:rPr>
            </w:pPr>
            <w:r w:rsidRPr="00194C54">
              <w:rPr>
                <w:sz w:val="16"/>
                <w:szCs w:val="20"/>
              </w:rPr>
              <w:t>SXR Opts</w:t>
            </w:r>
          </w:p>
        </w:tc>
        <w:tc>
          <w:tcPr>
            <w:tcW w:w="900" w:type="dxa"/>
          </w:tcPr>
          <w:p w14:paraId="7E1CF9BB" w14:textId="77777777" w:rsidR="006B7ED4" w:rsidRPr="00194C54" w:rsidRDefault="006B7ED4" w:rsidP="00D34553">
            <w:pPr>
              <w:rPr>
                <w:sz w:val="16"/>
                <w:szCs w:val="20"/>
              </w:rPr>
            </w:pPr>
            <w:r w:rsidRPr="00194C54">
              <w:rPr>
                <w:sz w:val="16"/>
                <w:szCs w:val="20"/>
              </w:rPr>
              <w:t>IMS</w:t>
            </w:r>
          </w:p>
        </w:tc>
        <w:tc>
          <w:tcPr>
            <w:tcW w:w="765" w:type="dxa"/>
          </w:tcPr>
          <w:p w14:paraId="38A56B1A" w14:textId="77777777" w:rsidR="006B7ED4" w:rsidRPr="00194C54" w:rsidRDefault="006B7ED4" w:rsidP="00D34553">
            <w:pPr>
              <w:rPr>
                <w:sz w:val="16"/>
              </w:rPr>
            </w:pPr>
          </w:p>
        </w:tc>
        <w:tc>
          <w:tcPr>
            <w:tcW w:w="1080" w:type="dxa"/>
          </w:tcPr>
          <w:p w14:paraId="3D0A9B23" w14:textId="77777777" w:rsidR="006B7ED4" w:rsidRPr="00194C54" w:rsidRDefault="006B7ED4" w:rsidP="00D34553">
            <w:pPr>
              <w:rPr>
                <w:sz w:val="16"/>
              </w:rPr>
            </w:pPr>
            <w:proofErr w:type="spellStart"/>
            <w:r>
              <w:rPr>
                <w:sz w:val="16"/>
              </w:rPr>
              <w:t>Sigmal</w:t>
            </w:r>
            <w:proofErr w:type="spellEnd"/>
            <w:r>
              <w:rPr>
                <w:sz w:val="16"/>
              </w:rPr>
              <w:t>: RJ45 power: PHX</w:t>
            </w:r>
          </w:p>
        </w:tc>
        <w:tc>
          <w:tcPr>
            <w:tcW w:w="990" w:type="dxa"/>
          </w:tcPr>
          <w:p w14:paraId="5AEE6D9F" w14:textId="77777777" w:rsidR="006B7ED4" w:rsidRPr="00194C54" w:rsidRDefault="006B7ED4" w:rsidP="00D34553">
            <w:pPr>
              <w:rPr>
                <w:sz w:val="16"/>
              </w:rPr>
            </w:pPr>
          </w:p>
        </w:tc>
      </w:tr>
      <w:tr w:rsidR="006B7ED4" w14:paraId="60DF57FB" w14:textId="77777777" w:rsidTr="006B7ED4">
        <w:tc>
          <w:tcPr>
            <w:tcW w:w="1926" w:type="dxa"/>
            <w:tcBorders>
              <w:right w:val="single" w:sz="4" w:space="0" w:color="auto"/>
            </w:tcBorders>
          </w:tcPr>
          <w:p w14:paraId="2AB13283" w14:textId="77777777" w:rsidR="006B7ED4" w:rsidRPr="00194C54" w:rsidRDefault="006B7ED4" w:rsidP="00D34553">
            <w:pPr>
              <w:rPr>
                <w:sz w:val="16"/>
                <w:szCs w:val="20"/>
              </w:rPr>
            </w:pPr>
            <w:r w:rsidRPr="00194C54">
              <w:rPr>
                <w:sz w:val="16"/>
                <w:szCs w:val="20"/>
              </w:rPr>
              <w:t>Manipulator</w:t>
            </w:r>
            <w:r>
              <w:rPr>
                <w:sz w:val="16"/>
                <w:szCs w:val="20"/>
              </w:rPr>
              <w:t xml:space="preserve"> 3</w:t>
            </w:r>
            <w:r w:rsidRPr="00194C54">
              <w:rPr>
                <w:sz w:val="16"/>
                <w:szCs w:val="20"/>
              </w:rPr>
              <w:t xml:space="preserve"> motors</w:t>
            </w:r>
          </w:p>
        </w:tc>
        <w:tc>
          <w:tcPr>
            <w:tcW w:w="1872" w:type="dxa"/>
            <w:tcBorders>
              <w:left w:val="single" w:sz="4" w:space="0" w:color="auto"/>
              <w:right w:val="single" w:sz="4" w:space="0" w:color="auto"/>
            </w:tcBorders>
            <w:shd w:val="clear" w:color="auto" w:fill="auto"/>
          </w:tcPr>
          <w:p w14:paraId="6AEB91CC" w14:textId="77777777" w:rsidR="006B7ED4" w:rsidRPr="00194C54" w:rsidRDefault="006B7ED4" w:rsidP="00D34553">
            <w:pPr>
              <w:rPr>
                <w:sz w:val="16"/>
                <w:szCs w:val="20"/>
              </w:rPr>
            </w:pPr>
            <w:r w:rsidRPr="00194C54">
              <w:rPr>
                <w:sz w:val="16"/>
                <w:szCs w:val="20"/>
              </w:rPr>
              <w:t>SXR-EXP-MSS-13</w:t>
            </w:r>
          </w:p>
        </w:tc>
        <w:tc>
          <w:tcPr>
            <w:tcW w:w="1080" w:type="dxa"/>
          </w:tcPr>
          <w:p w14:paraId="78FD46E2" w14:textId="77777777" w:rsidR="006B7ED4" w:rsidRPr="00194C54" w:rsidRDefault="006B7ED4" w:rsidP="00D34553">
            <w:pPr>
              <w:rPr>
                <w:sz w:val="16"/>
                <w:szCs w:val="20"/>
              </w:rPr>
            </w:pPr>
            <w:r w:rsidRPr="00194C54">
              <w:rPr>
                <w:sz w:val="16"/>
                <w:szCs w:val="20"/>
              </w:rPr>
              <w:t>SXR Opts</w:t>
            </w:r>
          </w:p>
        </w:tc>
        <w:tc>
          <w:tcPr>
            <w:tcW w:w="900" w:type="dxa"/>
          </w:tcPr>
          <w:p w14:paraId="279551A0" w14:textId="77777777" w:rsidR="006B7ED4" w:rsidRPr="00194C54" w:rsidRDefault="006B7ED4" w:rsidP="00D34553">
            <w:pPr>
              <w:rPr>
                <w:sz w:val="16"/>
                <w:szCs w:val="20"/>
              </w:rPr>
            </w:pPr>
            <w:r w:rsidRPr="00194C54">
              <w:rPr>
                <w:sz w:val="16"/>
                <w:szCs w:val="20"/>
              </w:rPr>
              <w:t>IMS</w:t>
            </w:r>
          </w:p>
        </w:tc>
        <w:tc>
          <w:tcPr>
            <w:tcW w:w="765" w:type="dxa"/>
          </w:tcPr>
          <w:p w14:paraId="266934FA" w14:textId="77777777" w:rsidR="006B7ED4" w:rsidRPr="00194C54" w:rsidRDefault="006B7ED4" w:rsidP="00D34553">
            <w:pPr>
              <w:rPr>
                <w:sz w:val="16"/>
              </w:rPr>
            </w:pPr>
          </w:p>
        </w:tc>
        <w:tc>
          <w:tcPr>
            <w:tcW w:w="1080" w:type="dxa"/>
          </w:tcPr>
          <w:p w14:paraId="2D222A19" w14:textId="77777777" w:rsidR="006B7ED4" w:rsidRPr="00194C54" w:rsidRDefault="006B7ED4" w:rsidP="00D34553">
            <w:pPr>
              <w:rPr>
                <w:sz w:val="16"/>
              </w:rPr>
            </w:pPr>
            <w:proofErr w:type="spellStart"/>
            <w:r>
              <w:rPr>
                <w:sz w:val="16"/>
              </w:rPr>
              <w:t>Sigmal</w:t>
            </w:r>
            <w:proofErr w:type="spellEnd"/>
            <w:r>
              <w:rPr>
                <w:sz w:val="16"/>
              </w:rPr>
              <w:t>: RJ45 power: PHX</w:t>
            </w:r>
          </w:p>
        </w:tc>
        <w:tc>
          <w:tcPr>
            <w:tcW w:w="990" w:type="dxa"/>
          </w:tcPr>
          <w:p w14:paraId="12B5BB4E" w14:textId="77777777" w:rsidR="006B7ED4" w:rsidRPr="00194C54" w:rsidRDefault="006B7ED4" w:rsidP="00D34553">
            <w:pPr>
              <w:rPr>
                <w:sz w:val="16"/>
              </w:rPr>
            </w:pPr>
          </w:p>
        </w:tc>
      </w:tr>
      <w:tr w:rsidR="006B7ED4" w14:paraId="2FACE15A" w14:textId="77777777" w:rsidTr="006B7ED4">
        <w:tc>
          <w:tcPr>
            <w:tcW w:w="1926" w:type="dxa"/>
            <w:tcBorders>
              <w:right w:val="single" w:sz="4" w:space="0" w:color="auto"/>
            </w:tcBorders>
          </w:tcPr>
          <w:p w14:paraId="733F1E4F" w14:textId="77777777" w:rsidR="006B7ED4" w:rsidRPr="00194C54" w:rsidRDefault="006B7ED4" w:rsidP="00D34553">
            <w:pPr>
              <w:rPr>
                <w:sz w:val="16"/>
                <w:szCs w:val="20"/>
              </w:rPr>
            </w:pPr>
            <w:r w:rsidRPr="00194C54">
              <w:rPr>
                <w:sz w:val="16"/>
                <w:szCs w:val="20"/>
              </w:rPr>
              <w:t xml:space="preserve">Manipulator </w:t>
            </w:r>
            <w:r>
              <w:rPr>
                <w:sz w:val="16"/>
                <w:szCs w:val="20"/>
              </w:rPr>
              <w:t xml:space="preserve">3 </w:t>
            </w:r>
            <w:r w:rsidRPr="00194C54">
              <w:rPr>
                <w:sz w:val="16"/>
                <w:szCs w:val="20"/>
              </w:rPr>
              <w:t>motors</w:t>
            </w:r>
          </w:p>
        </w:tc>
        <w:tc>
          <w:tcPr>
            <w:tcW w:w="1872" w:type="dxa"/>
            <w:tcBorders>
              <w:left w:val="single" w:sz="4" w:space="0" w:color="auto"/>
              <w:right w:val="single" w:sz="4" w:space="0" w:color="auto"/>
            </w:tcBorders>
            <w:shd w:val="clear" w:color="auto" w:fill="auto"/>
          </w:tcPr>
          <w:p w14:paraId="577AACA4" w14:textId="77777777" w:rsidR="006B7ED4" w:rsidRPr="00194C54" w:rsidRDefault="006B7ED4" w:rsidP="00D34553">
            <w:pPr>
              <w:rPr>
                <w:sz w:val="16"/>
                <w:szCs w:val="20"/>
              </w:rPr>
            </w:pPr>
            <w:r w:rsidRPr="00194C54">
              <w:rPr>
                <w:sz w:val="16"/>
                <w:szCs w:val="20"/>
              </w:rPr>
              <w:t>SXR-EXP-MSS-14</w:t>
            </w:r>
          </w:p>
        </w:tc>
        <w:tc>
          <w:tcPr>
            <w:tcW w:w="1080" w:type="dxa"/>
          </w:tcPr>
          <w:p w14:paraId="1C5866B7" w14:textId="77777777" w:rsidR="006B7ED4" w:rsidRPr="00194C54" w:rsidRDefault="006B7ED4" w:rsidP="00D34553">
            <w:pPr>
              <w:rPr>
                <w:sz w:val="16"/>
                <w:szCs w:val="20"/>
              </w:rPr>
            </w:pPr>
            <w:r w:rsidRPr="00194C54">
              <w:rPr>
                <w:sz w:val="16"/>
                <w:szCs w:val="20"/>
              </w:rPr>
              <w:t>SXR Opts</w:t>
            </w:r>
          </w:p>
        </w:tc>
        <w:tc>
          <w:tcPr>
            <w:tcW w:w="900" w:type="dxa"/>
          </w:tcPr>
          <w:p w14:paraId="06693BE6" w14:textId="77777777" w:rsidR="006B7ED4" w:rsidRPr="00194C54" w:rsidRDefault="006B7ED4" w:rsidP="00D34553">
            <w:pPr>
              <w:rPr>
                <w:sz w:val="16"/>
                <w:szCs w:val="20"/>
              </w:rPr>
            </w:pPr>
            <w:r w:rsidRPr="00194C54">
              <w:rPr>
                <w:sz w:val="16"/>
                <w:szCs w:val="20"/>
              </w:rPr>
              <w:t>IMS</w:t>
            </w:r>
          </w:p>
        </w:tc>
        <w:tc>
          <w:tcPr>
            <w:tcW w:w="765" w:type="dxa"/>
          </w:tcPr>
          <w:p w14:paraId="0E2B89A0" w14:textId="77777777" w:rsidR="006B7ED4" w:rsidRPr="00194C54" w:rsidRDefault="006B7ED4" w:rsidP="00D34553">
            <w:pPr>
              <w:rPr>
                <w:sz w:val="16"/>
              </w:rPr>
            </w:pPr>
          </w:p>
        </w:tc>
        <w:tc>
          <w:tcPr>
            <w:tcW w:w="1080" w:type="dxa"/>
          </w:tcPr>
          <w:p w14:paraId="374B72E7" w14:textId="77777777" w:rsidR="006B7ED4" w:rsidRPr="00194C54" w:rsidRDefault="006B7ED4" w:rsidP="00D34553">
            <w:pPr>
              <w:rPr>
                <w:sz w:val="16"/>
              </w:rPr>
            </w:pPr>
            <w:proofErr w:type="spellStart"/>
            <w:r>
              <w:rPr>
                <w:sz w:val="16"/>
              </w:rPr>
              <w:t>Sigmal</w:t>
            </w:r>
            <w:proofErr w:type="spellEnd"/>
            <w:r>
              <w:rPr>
                <w:sz w:val="16"/>
              </w:rPr>
              <w:t>: RJ45 power: PHX</w:t>
            </w:r>
          </w:p>
        </w:tc>
        <w:tc>
          <w:tcPr>
            <w:tcW w:w="990" w:type="dxa"/>
          </w:tcPr>
          <w:p w14:paraId="6483CF19" w14:textId="77777777" w:rsidR="006B7ED4" w:rsidRPr="00194C54" w:rsidRDefault="006B7ED4" w:rsidP="00D34553">
            <w:pPr>
              <w:rPr>
                <w:sz w:val="16"/>
              </w:rPr>
            </w:pPr>
          </w:p>
        </w:tc>
      </w:tr>
      <w:tr w:rsidR="006B7ED4" w14:paraId="5E4476E0" w14:textId="77777777" w:rsidTr="006B7ED4">
        <w:tc>
          <w:tcPr>
            <w:tcW w:w="1926" w:type="dxa"/>
            <w:tcBorders>
              <w:right w:val="single" w:sz="4" w:space="0" w:color="auto"/>
            </w:tcBorders>
          </w:tcPr>
          <w:p w14:paraId="164E096C" w14:textId="77777777" w:rsidR="006B7ED4" w:rsidRPr="00194C54" w:rsidRDefault="006B7ED4" w:rsidP="00D34553">
            <w:pPr>
              <w:rPr>
                <w:sz w:val="16"/>
                <w:szCs w:val="20"/>
              </w:rPr>
            </w:pPr>
            <w:r w:rsidRPr="00194C54">
              <w:rPr>
                <w:sz w:val="16"/>
                <w:szCs w:val="20"/>
              </w:rPr>
              <w:t xml:space="preserve">Manipulator </w:t>
            </w:r>
            <w:r>
              <w:rPr>
                <w:sz w:val="16"/>
                <w:szCs w:val="20"/>
              </w:rPr>
              <w:t xml:space="preserve">3 </w:t>
            </w:r>
            <w:r w:rsidRPr="00194C54">
              <w:rPr>
                <w:sz w:val="16"/>
                <w:szCs w:val="20"/>
              </w:rPr>
              <w:t>motors</w:t>
            </w:r>
          </w:p>
        </w:tc>
        <w:tc>
          <w:tcPr>
            <w:tcW w:w="1872" w:type="dxa"/>
            <w:tcBorders>
              <w:left w:val="single" w:sz="4" w:space="0" w:color="auto"/>
              <w:right w:val="single" w:sz="4" w:space="0" w:color="auto"/>
            </w:tcBorders>
            <w:shd w:val="clear" w:color="auto" w:fill="auto"/>
          </w:tcPr>
          <w:p w14:paraId="4ACC31E6" w14:textId="77777777" w:rsidR="006B7ED4" w:rsidRPr="00194C54" w:rsidRDefault="006B7ED4" w:rsidP="00D34553">
            <w:pPr>
              <w:rPr>
                <w:sz w:val="16"/>
                <w:szCs w:val="20"/>
              </w:rPr>
            </w:pPr>
            <w:r w:rsidRPr="00194C54">
              <w:rPr>
                <w:sz w:val="16"/>
                <w:szCs w:val="20"/>
              </w:rPr>
              <w:t>SXR-EXP-MSS-15</w:t>
            </w:r>
          </w:p>
        </w:tc>
        <w:tc>
          <w:tcPr>
            <w:tcW w:w="1080" w:type="dxa"/>
          </w:tcPr>
          <w:p w14:paraId="0DA359E8" w14:textId="77777777" w:rsidR="006B7ED4" w:rsidRPr="00194C54" w:rsidRDefault="006B7ED4" w:rsidP="00D34553">
            <w:pPr>
              <w:rPr>
                <w:sz w:val="16"/>
                <w:szCs w:val="20"/>
              </w:rPr>
            </w:pPr>
            <w:r w:rsidRPr="00194C54">
              <w:rPr>
                <w:sz w:val="16"/>
                <w:szCs w:val="20"/>
              </w:rPr>
              <w:t>SXR Opts</w:t>
            </w:r>
          </w:p>
        </w:tc>
        <w:tc>
          <w:tcPr>
            <w:tcW w:w="900" w:type="dxa"/>
          </w:tcPr>
          <w:p w14:paraId="4EBCCDBB" w14:textId="77777777" w:rsidR="006B7ED4" w:rsidRPr="00194C54" w:rsidRDefault="006B7ED4" w:rsidP="00D34553">
            <w:pPr>
              <w:rPr>
                <w:sz w:val="16"/>
                <w:szCs w:val="20"/>
              </w:rPr>
            </w:pPr>
            <w:r w:rsidRPr="00194C54">
              <w:rPr>
                <w:sz w:val="16"/>
                <w:szCs w:val="20"/>
              </w:rPr>
              <w:t>IMS</w:t>
            </w:r>
          </w:p>
        </w:tc>
        <w:tc>
          <w:tcPr>
            <w:tcW w:w="765" w:type="dxa"/>
          </w:tcPr>
          <w:p w14:paraId="3C2D5E78" w14:textId="77777777" w:rsidR="006B7ED4" w:rsidRPr="00194C54" w:rsidRDefault="006B7ED4" w:rsidP="00D34553">
            <w:pPr>
              <w:rPr>
                <w:sz w:val="16"/>
              </w:rPr>
            </w:pPr>
          </w:p>
        </w:tc>
        <w:tc>
          <w:tcPr>
            <w:tcW w:w="1080" w:type="dxa"/>
          </w:tcPr>
          <w:p w14:paraId="338DEBC6" w14:textId="77777777" w:rsidR="006B7ED4" w:rsidRPr="00194C54" w:rsidRDefault="006B7ED4" w:rsidP="00D34553">
            <w:pPr>
              <w:rPr>
                <w:sz w:val="16"/>
              </w:rPr>
            </w:pPr>
            <w:proofErr w:type="spellStart"/>
            <w:r>
              <w:rPr>
                <w:sz w:val="16"/>
              </w:rPr>
              <w:t>Sigmal</w:t>
            </w:r>
            <w:proofErr w:type="spellEnd"/>
            <w:r>
              <w:rPr>
                <w:sz w:val="16"/>
              </w:rPr>
              <w:t>: RJ45 power: PHX</w:t>
            </w:r>
          </w:p>
        </w:tc>
        <w:tc>
          <w:tcPr>
            <w:tcW w:w="990" w:type="dxa"/>
          </w:tcPr>
          <w:p w14:paraId="669ADE06" w14:textId="77777777" w:rsidR="006B7ED4" w:rsidRPr="00194C54" w:rsidRDefault="006B7ED4" w:rsidP="00D34553">
            <w:pPr>
              <w:rPr>
                <w:sz w:val="16"/>
              </w:rPr>
            </w:pPr>
          </w:p>
        </w:tc>
      </w:tr>
      <w:tr w:rsidR="006B7ED4" w14:paraId="21A31711" w14:textId="77777777" w:rsidTr="006B7ED4">
        <w:tc>
          <w:tcPr>
            <w:tcW w:w="1926" w:type="dxa"/>
            <w:tcBorders>
              <w:right w:val="single" w:sz="4" w:space="0" w:color="auto"/>
            </w:tcBorders>
          </w:tcPr>
          <w:p w14:paraId="03916265" w14:textId="77777777" w:rsidR="006B7ED4" w:rsidRPr="00194C54" w:rsidRDefault="006B7ED4" w:rsidP="00D34553">
            <w:pPr>
              <w:rPr>
                <w:sz w:val="16"/>
                <w:szCs w:val="20"/>
              </w:rPr>
            </w:pPr>
            <w:r>
              <w:rPr>
                <w:sz w:val="16"/>
                <w:szCs w:val="20"/>
              </w:rPr>
              <w:t>Backup motor</w:t>
            </w:r>
          </w:p>
        </w:tc>
        <w:tc>
          <w:tcPr>
            <w:tcW w:w="1872" w:type="dxa"/>
            <w:tcBorders>
              <w:left w:val="single" w:sz="4" w:space="0" w:color="auto"/>
              <w:right w:val="single" w:sz="4" w:space="0" w:color="auto"/>
            </w:tcBorders>
            <w:shd w:val="clear" w:color="auto" w:fill="auto"/>
          </w:tcPr>
          <w:p w14:paraId="7B786932" w14:textId="77777777" w:rsidR="006B7ED4" w:rsidRPr="00194C54" w:rsidRDefault="006B7ED4" w:rsidP="00D34553">
            <w:pPr>
              <w:rPr>
                <w:sz w:val="16"/>
                <w:szCs w:val="20"/>
              </w:rPr>
            </w:pPr>
            <w:r w:rsidRPr="00194C54">
              <w:rPr>
                <w:sz w:val="16"/>
                <w:szCs w:val="20"/>
              </w:rPr>
              <w:t>SXR-EXP-MSS-16</w:t>
            </w:r>
          </w:p>
        </w:tc>
        <w:tc>
          <w:tcPr>
            <w:tcW w:w="1080" w:type="dxa"/>
          </w:tcPr>
          <w:p w14:paraId="29B4E5E1" w14:textId="77777777" w:rsidR="006B7ED4" w:rsidRPr="00194C54" w:rsidRDefault="006B7ED4" w:rsidP="00D34553">
            <w:pPr>
              <w:rPr>
                <w:sz w:val="16"/>
                <w:szCs w:val="20"/>
              </w:rPr>
            </w:pPr>
            <w:r w:rsidRPr="00194C54">
              <w:rPr>
                <w:sz w:val="16"/>
                <w:szCs w:val="20"/>
              </w:rPr>
              <w:t>SXR Opts</w:t>
            </w:r>
          </w:p>
        </w:tc>
        <w:tc>
          <w:tcPr>
            <w:tcW w:w="900" w:type="dxa"/>
          </w:tcPr>
          <w:p w14:paraId="1BE3C175" w14:textId="77777777" w:rsidR="006B7ED4" w:rsidRPr="00194C54" w:rsidRDefault="006B7ED4" w:rsidP="00D34553">
            <w:pPr>
              <w:rPr>
                <w:sz w:val="16"/>
                <w:szCs w:val="20"/>
              </w:rPr>
            </w:pPr>
            <w:r w:rsidRPr="00194C54">
              <w:rPr>
                <w:sz w:val="16"/>
                <w:szCs w:val="20"/>
              </w:rPr>
              <w:t>IMS</w:t>
            </w:r>
          </w:p>
        </w:tc>
        <w:tc>
          <w:tcPr>
            <w:tcW w:w="765" w:type="dxa"/>
          </w:tcPr>
          <w:p w14:paraId="0B815B62" w14:textId="77777777" w:rsidR="006B7ED4" w:rsidRPr="00194C54" w:rsidRDefault="006B7ED4" w:rsidP="00D34553">
            <w:pPr>
              <w:rPr>
                <w:sz w:val="16"/>
              </w:rPr>
            </w:pPr>
          </w:p>
        </w:tc>
        <w:tc>
          <w:tcPr>
            <w:tcW w:w="1080" w:type="dxa"/>
          </w:tcPr>
          <w:p w14:paraId="7C9B62B7" w14:textId="77777777" w:rsidR="006B7ED4" w:rsidRPr="00194C54" w:rsidRDefault="006B7ED4" w:rsidP="00D34553">
            <w:pPr>
              <w:rPr>
                <w:sz w:val="16"/>
              </w:rPr>
            </w:pPr>
            <w:proofErr w:type="spellStart"/>
            <w:r>
              <w:rPr>
                <w:sz w:val="16"/>
              </w:rPr>
              <w:t>Sigmal</w:t>
            </w:r>
            <w:proofErr w:type="spellEnd"/>
            <w:r>
              <w:rPr>
                <w:sz w:val="16"/>
              </w:rPr>
              <w:t>: RJ45 power: PHX</w:t>
            </w:r>
          </w:p>
        </w:tc>
        <w:tc>
          <w:tcPr>
            <w:tcW w:w="990" w:type="dxa"/>
          </w:tcPr>
          <w:p w14:paraId="7026F572" w14:textId="77777777" w:rsidR="006B7ED4" w:rsidRPr="00194C54" w:rsidRDefault="006B7ED4" w:rsidP="00D34553">
            <w:pPr>
              <w:rPr>
                <w:sz w:val="16"/>
              </w:rPr>
            </w:pPr>
          </w:p>
        </w:tc>
      </w:tr>
      <w:tr w:rsidR="006B7ED4" w14:paraId="66CA62FE" w14:textId="77777777" w:rsidTr="006B7ED4">
        <w:tc>
          <w:tcPr>
            <w:tcW w:w="1926" w:type="dxa"/>
            <w:tcBorders>
              <w:right w:val="single" w:sz="4" w:space="0" w:color="auto"/>
            </w:tcBorders>
          </w:tcPr>
          <w:p w14:paraId="08B8BC5F" w14:textId="77777777" w:rsidR="006B7ED4" w:rsidRDefault="006B7ED4" w:rsidP="00D34553">
            <w:pPr>
              <w:rPr>
                <w:sz w:val="16"/>
                <w:szCs w:val="20"/>
              </w:rPr>
            </w:pPr>
          </w:p>
        </w:tc>
        <w:tc>
          <w:tcPr>
            <w:tcW w:w="1872" w:type="dxa"/>
            <w:tcBorders>
              <w:left w:val="single" w:sz="4" w:space="0" w:color="auto"/>
              <w:right w:val="single" w:sz="4" w:space="0" w:color="auto"/>
            </w:tcBorders>
            <w:shd w:val="clear" w:color="auto" w:fill="auto"/>
          </w:tcPr>
          <w:p w14:paraId="321F5025" w14:textId="77777777" w:rsidR="006B7ED4" w:rsidRPr="00194C54" w:rsidRDefault="006B7ED4" w:rsidP="00D34553">
            <w:pPr>
              <w:rPr>
                <w:sz w:val="16"/>
                <w:szCs w:val="20"/>
              </w:rPr>
            </w:pPr>
          </w:p>
        </w:tc>
        <w:tc>
          <w:tcPr>
            <w:tcW w:w="1080" w:type="dxa"/>
          </w:tcPr>
          <w:p w14:paraId="5264B41B" w14:textId="77777777" w:rsidR="006B7ED4" w:rsidRPr="00194C54" w:rsidRDefault="006B7ED4" w:rsidP="00D34553">
            <w:pPr>
              <w:rPr>
                <w:sz w:val="16"/>
                <w:szCs w:val="20"/>
              </w:rPr>
            </w:pPr>
          </w:p>
        </w:tc>
        <w:tc>
          <w:tcPr>
            <w:tcW w:w="900" w:type="dxa"/>
          </w:tcPr>
          <w:p w14:paraId="7C5E563B" w14:textId="77777777" w:rsidR="006B7ED4" w:rsidRPr="00194C54" w:rsidRDefault="006B7ED4" w:rsidP="00D34553">
            <w:pPr>
              <w:rPr>
                <w:sz w:val="16"/>
                <w:szCs w:val="20"/>
              </w:rPr>
            </w:pPr>
          </w:p>
        </w:tc>
        <w:tc>
          <w:tcPr>
            <w:tcW w:w="765" w:type="dxa"/>
          </w:tcPr>
          <w:p w14:paraId="4A1F2140" w14:textId="77777777" w:rsidR="006B7ED4" w:rsidRPr="00194C54" w:rsidRDefault="006B7ED4" w:rsidP="00D34553">
            <w:pPr>
              <w:rPr>
                <w:sz w:val="16"/>
              </w:rPr>
            </w:pPr>
          </w:p>
        </w:tc>
        <w:tc>
          <w:tcPr>
            <w:tcW w:w="1080" w:type="dxa"/>
          </w:tcPr>
          <w:p w14:paraId="274B6BFE" w14:textId="77777777" w:rsidR="006B7ED4" w:rsidRDefault="006B7ED4" w:rsidP="00D34553">
            <w:pPr>
              <w:rPr>
                <w:sz w:val="16"/>
              </w:rPr>
            </w:pPr>
          </w:p>
        </w:tc>
        <w:tc>
          <w:tcPr>
            <w:tcW w:w="990" w:type="dxa"/>
          </w:tcPr>
          <w:p w14:paraId="137ABDA7" w14:textId="77777777" w:rsidR="006B7ED4" w:rsidRPr="00194C54" w:rsidRDefault="006B7ED4" w:rsidP="00D34553">
            <w:pPr>
              <w:rPr>
                <w:sz w:val="16"/>
              </w:rPr>
            </w:pPr>
          </w:p>
        </w:tc>
      </w:tr>
    </w:tbl>
    <w:p w14:paraId="7D44945E" w14:textId="77777777" w:rsidR="00D34553" w:rsidRDefault="00D34553" w:rsidP="00D34553">
      <w:pPr>
        <w:keepNext/>
        <w:jc w:val="center"/>
        <w:rPr>
          <w:b/>
        </w:rPr>
      </w:pPr>
    </w:p>
    <w:p w14:paraId="4AFCE225" w14:textId="77777777" w:rsidR="00D34553" w:rsidRDefault="00D34553" w:rsidP="00D34553">
      <w:pPr>
        <w:keepNext/>
        <w:jc w:val="center"/>
        <w:rPr>
          <w:b/>
        </w:rPr>
      </w:pPr>
      <w:r>
        <w:rPr>
          <w:b/>
        </w:rPr>
        <w:t>Table 2.3.2: Motion System Controllers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6"/>
        <w:gridCol w:w="1872"/>
        <w:gridCol w:w="855"/>
        <w:gridCol w:w="707"/>
        <w:gridCol w:w="707"/>
        <w:gridCol w:w="1331"/>
        <w:gridCol w:w="1080"/>
        <w:gridCol w:w="990"/>
      </w:tblGrid>
      <w:tr w:rsidR="00D34553" w14:paraId="464059DD" w14:textId="77777777" w:rsidTr="00D34553">
        <w:tc>
          <w:tcPr>
            <w:tcW w:w="1926" w:type="dxa"/>
            <w:tcBorders>
              <w:top w:val="double" w:sz="4" w:space="0" w:color="auto"/>
              <w:left w:val="double" w:sz="4" w:space="0" w:color="auto"/>
              <w:bottom w:val="double" w:sz="4" w:space="0" w:color="auto"/>
              <w:right w:val="double" w:sz="4" w:space="0" w:color="auto"/>
            </w:tcBorders>
          </w:tcPr>
          <w:p w14:paraId="627C72FE" w14:textId="77777777" w:rsidR="00D34553" w:rsidRPr="00194C54" w:rsidRDefault="00D34553" w:rsidP="00D34553">
            <w:pPr>
              <w:jc w:val="center"/>
              <w:rPr>
                <w:b/>
                <w:sz w:val="16"/>
                <w:szCs w:val="20"/>
              </w:rPr>
            </w:pPr>
            <w:r w:rsidRPr="00194C54">
              <w:rPr>
                <w:b/>
                <w:sz w:val="16"/>
                <w:szCs w:val="20"/>
              </w:rPr>
              <w:t>Device</w:t>
            </w:r>
          </w:p>
        </w:tc>
        <w:tc>
          <w:tcPr>
            <w:tcW w:w="1872" w:type="dxa"/>
            <w:tcBorders>
              <w:top w:val="double" w:sz="4" w:space="0" w:color="auto"/>
              <w:left w:val="double" w:sz="4" w:space="0" w:color="auto"/>
              <w:bottom w:val="double" w:sz="4" w:space="0" w:color="auto"/>
              <w:right w:val="double" w:sz="4" w:space="0" w:color="auto"/>
            </w:tcBorders>
            <w:shd w:val="clear" w:color="auto" w:fill="auto"/>
          </w:tcPr>
          <w:p w14:paraId="5B545409" w14:textId="77777777" w:rsidR="00D34553" w:rsidRPr="00194C54" w:rsidRDefault="00D34553" w:rsidP="00D34553">
            <w:pPr>
              <w:jc w:val="center"/>
              <w:rPr>
                <w:b/>
                <w:sz w:val="16"/>
                <w:szCs w:val="20"/>
              </w:rPr>
            </w:pPr>
            <w:r w:rsidRPr="00194C54">
              <w:rPr>
                <w:b/>
                <w:sz w:val="16"/>
                <w:szCs w:val="20"/>
              </w:rPr>
              <w:t>EPICS Name</w:t>
            </w:r>
          </w:p>
        </w:tc>
        <w:tc>
          <w:tcPr>
            <w:tcW w:w="855" w:type="dxa"/>
            <w:tcBorders>
              <w:top w:val="double" w:sz="4" w:space="0" w:color="auto"/>
              <w:left w:val="double" w:sz="4" w:space="0" w:color="auto"/>
              <w:bottom w:val="double" w:sz="4" w:space="0" w:color="auto"/>
              <w:right w:val="double" w:sz="4" w:space="0" w:color="auto"/>
            </w:tcBorders>
          </w:tcPr>
          <w:p w14:paraId="4D28CE56" w14:textId="77777777" w:rsidR="00D34553" w:rsidRPr="00194C54" w:rsidRDefault="00D34553" w:rsidP="00D34553">
            <w:pPr>
              <w:jc w:val="center"/>
              <w:rPr>
                <w:b/>
                <w:sz w:val="16"/>
                <w:szCs w:val="16"/>
              </w:rPr>
            </w:pPr>
            <w:r w:rsidRPr="00194C54">
              <w:rPr>
                <w:b/>
                <w:sz w:val="16"/>
                <w:szCs w:val="16"/>
              </w:rPr>
              <w:t>Budget</w:t>
            </w:r>
          </w:p>
        </w:tc>
        <w:tc>
          <w:tcPr>
            <w:tcW w:w="707" w:type="dxa"/>
            <w:tcBorders>
              <w:top w:val="double" w:sz="4" w:space="0" w:color="auto"/>
              <w:left w:val="double" w:sz="4" w:space="0" w:color="auto"/>
              <w:bottom w:val="double" w:sz="4" w:space="0" w:color="auto"/>
              <w:right w:val="double" w:sz="4" w:space="0" w:color="auto"/>
            </w:tcBorders>
          </w:tcPr>
          <w:p w14:paraId="318096C1" w14:textId="77777777" w:rsidR="00D34553" w:rsidRPr="00194C54" w:rsidRDefault="00D34553" w:rsidP="00D34553">
            <w:pPr>
              <w:rPr>
                <w:b/>
                <w:sz w:val="16"/>
                <w:szCs w:val="16"/>
              </w:rPr>
            </w:pPr>
            <w:r>
              <w:rPr>
                <w:b/>
                <w:sz w:val="16"/>
                <w:szCs w:val="16"/>
              </w:rPr>
              <w:t>Purchaser</w:t>
            </w:r>
          </w:p>
        </w:tc>
        <w:tc>
          <w:tcPr>
            <w:tcW w:w="707" w:type="dxa"/>
            <w:tcBorders>
              <w:top w:val="double" w:sz="4" w:space="0" w:color="auto"/>
              <w:left w:val="double" w:sz="4" w:space="0" w:color="auto"/>
              <w:bottom w:val="double" w:sz="4" w:space="0" w:color="auto"/>
              <w:right w:val="double" w:sz="4" w:space="0" w:color="auto"/>
            </w:tcBorders>
          </w:tcPr>
          <w:p w14:paraId="2D2437F7" w14:textId="77777777" w:rsidR="00D34553" w:rsidRPr="00194C54" w:rsidRDefault="00D34553" w:rsidP="00D34553">
            <w:pPr>
              <w:rPr>
                <w:b/>
                <w:sz w:val="16"/>
                <w:szCs w:val="16"/>
              </w:rPr>
            </w:pPr>
            <w:r w:rsidRPr="00194C54">
              <w:rPr>
                <w:b/>
                <w:sz w:val="16"/>
                <w:szCs w:val="16"/>
              </w:rPr>
              <w:t>Manufacture</w:t>
            </w:r>
          </w:p>
        </w:tc>
        <w:tc>
          <w:tcPr>
            <w:tcW w:w="1331" w:type="dxa"/>
            <w:tcBorders>
              <w:top w:val="double" w:sz="4" w:space="0" w:color="auto"/>
              <w:left w:val="double" w:sz="4" w:space="0" w:color="auto"/>
              <w:bottom w:val="double" w:sz="4" w:space="0" w:color="auto"/>
              <w:right w:val="double" w:sz="4" w:space="0" w:color="auto"/>
            </w:tcBorders>
          </w:tcPr>
          <w:p w14:paraId="6183CE01" w14:textId="77777777" w:rsidR="00D34553" w:rsidRPr="00194C54" w:rsidRDefault="00D34553" w:rsidP="00D34553">
            <w:pPr>
              <w:jc w:val="center"/>
              <w:rPr>
                <w:b/>
                <w:sz w:val="16"/>
                <w:szCs w:val="20"/>
              </w:rPr>
            </w:pPr>
            <w:r w:rsidRPr="00194C54">
              <w:rPr>
                <w:b/>
                <w:sz w:val="16"/>
                <w:szCs w:val="20"/>
              </w:rPr>
              <w:t>Model Number</w:t>
            </w:r>
          </w:p>
        </w:tc>
        <w:tc>
          <w:tcPr>
            <w:tcW w:w="1080" w:type="dxa"/>
            <w:tcBorders>
              <w:top w:val="double" w:sz="4" w:space="0" w:color="auto"/>
              <w:left w:val="double" w:sz="4" w:space="0" w:color="auto"/>
              <w:bottom w:val="double" w:sz="4" w:space="0" w:color="auto"/>
              <w:right w:val="double" w:sz="4" w:space="0" w:color="auto"/>
            </w:tcBorders>
          </w:tcPr>
          <w:p w14:paraId="1882DCF3" w14:textId="77777777" w:rsidR="00D34553" w:rsidRPr="00194C54" w:rsidRDefault="00D34553" w:rsidP="00D34553">
            <w:pPr>
              <w:rPr>
                <w:b/>
                <w:sz w:val="16"/>
                <w:szCs w:val="20"/>
              </w:rPr>
            </w:pPr>
            <w:r>
              <w:rPr>
                <w:b/>
                <w:sz w:val="16"/>
                <w:szCs w:val="20"/>
              </w:rPr>
              <w:t xml:space="preserve">Connector Type </w:t>
            </w:r>
          </w:p>
        </w:tc>
        <w:tc>
          <w:tcPr>
            <w:tcW w:w="990" w:type="dxa"/>
            <w:tcBorders>
              <w:top w:val="double" w:sz="4" w:space="0" w:color="auto"/>
              <w:left w:val="double" w:sz="4" w:space="0" w:color="auto"/>
              <w:bottom w:val="double" w:sz="4" w:space="0" w:color="auto"/>
              <w:right w:val="double" w:sz="4" w:space="0" w:color="auto"/>
            </w:tcBorders>
          </w:tcPr>
          <w:p w14:paraId="6F630EEC" w14:textId="77777777" w:rsidR="00D34553" w:rsidRPr="00194C54" w:rsidRDefault="00D34553" w:rsidP="00D34553">
            <w:pPr>
              <w:rPr>
                <w:b/>
                <w:sz w:val="16"/>
                <w:szCs w:val="20"/>
              </w:rPr>
            </w:pPr>
            <w:r w:rsidRPr="00194C54">
              <w:rPr>
                <w:b/>
                <w:sz w:val="16"/>
                <w:szCs w:val="20"/>
              </w:rPr>
              <w:t>Functional Description</w:t>
            </w:r>
          </w:p>
        </w:tc>
      </w:tr>
      <w:tr w:rsidR="00D34553" w14:paraId="79506137" w14:textId="77777777" w:rsidTr="00D34553">
        <w:tc>
          <w:tcPr>
            <w:tcW w:w="1926" w:type="dxa"/>
            <w:tcBorders>
              <w:right w:val="single" w:sz="4" w:space="0" w:color="auto"/>
            </w:tcBorders>
          </w:tcPr>
          <w:p w14:paraId="2DC43CF1" w14:textId="77777777" w:rsidR="00D34553" w:rsidRPr="00194C54" w:rsidRDefault="00D34553" w:rsidP="00D34553">
            <w:pPr>
              <w:rPr>
                <w:sz w:val="16"/>
                <w:szCs w:val="20"/>
              </w:rPr>
            </w:pPr>
            <w:r>
              <w:rPr>
                <w:sz w:val="16"/>
                <w:szCs w:val="20"/>
              </w:rPr>
              <w:t>Power Supply (16 channels)</w:t>
            </w:r>
          </w:p>
        </w:tc>
        <w:tc>
          <w:tcPr>
            <w:tcW w:w="1872" w:type="dxa"/>
            <w:tcBorders>
              <w:left w:val="single" w:sz="4" w:space="0" w:color="auto"/>
              <w:right w:val="single" w:sz="4" w:space="0" w:color="auto"/>
            </w:tcBorders>
            <w:shd w:val="clear" w:color="auto" w:fill="auto"/>
          </w:tcPr>
          <w:p w14:paraId="5C62B23B" w14:textId="77777777" w:rsidR="00D34553" w:rsidRPr="00194C54" w:rsidRDefault="00D34553" w:rsidP="00D34553">
            <w:pPr>
              <w:rPr>
                <w:sz w:val="16"/>
                <w:szCs w:val="20"/>
              </w:rPr>
            </w:pPr>
          </w:p>
        </w:tc>
        <w:tc>
          <w:tcPr>
            <w:tcW w:w="855" w:type="dxa"/>
            <w:tcBorders>
              <w:left w:val="single" w:sz="4" w:space="0" w:color="auto"/>
            </w:tcBorders>
          </w:tcPr>
          <w:p w14:paraId="515C629D" w14:textId="77777777" w:rsidR="00D34553" w:rsidRPr="00194C54" w:rsidRDefault="00D34553" w:rsidP="00D34553">
            <w:pPr>
              <w:rPr>
                <w:sz w:val="16"/>
                <w:szCs w:val="20"/>
              </w:rPr>
            </w:pPr>
            <w:r w:rsidRPr="00194C54">
              <w:rPr>
                <w:sz w:val="16"/>
                <w:szCs w:val="20"/>
              </w:rPr>
              <w:t xml:space="preserve">SXR Opts </w:t>
            </w:r>
          </w:p>
        </w:tc>
        <w:tc>
          <w:tcPr>
            <w:tcW w:w="707" w:type="dxa"/>
          </w:tcPr>
          <w:p w14:paraId="6040116D" w14:textId="77777777" w:rsidR="00D34553" w:rsidRPr="00194C54" w:rsidRDefault="00D34553" w:rsidP="00D34553">
            <w:pPr>
              <w:rPr>
                <w:sz w:val="16"/>
                <w:szCs w:val="20"/>
              </w:rPr>
            </w:pPr>
            <w:r>
              <w:rPr>
                <w:sz w:val="16"/>
                <w:szCs w:val="20"/>
              </w:rPr>
              <w:t>PCDS</w:t>
            </w:r>
          </w:p>
        </w:tc>
        <w:tc>
          <w:tcPr>
            <w:tcW w:w="707" w:type="dxa"/>
          </w:tcPr>
          <w:p w14:paraId="14E96E1F" w14:textId="77777777" w:rsidR="00D34553" w:rsidRPr="00194C54" w:rsidRDefault="00D34553" w:rsidP="00D34553">
            <w:pPr>
              <w:rPr>
                <w:sz w:val="16"/>
                <w:szCs w:val="20"/>
              </w:rPr>
            </w:pPr>
            <w:r>
              <w:rPr>
                <w:sz w:val="16"/>
                <w:szCs w:val="20"/>
              </w:rPr>
              <w:t>SLAC</w:t>
            </w:r>
          </w:p>
        </w:tc>
        <w:tc>
          <w:tcPr>
            <w:tcW w:w="1331" w:type="dxa"/>
          </w:tcPr>
          <w:p w14:paraId="5A3267D6" w14:textId="77777777" w:rsidR="00D34553" w:rsidRPr="00194C54" w:rsidRDefault="00D34553" w:rsidP="00D34553">
            <w:pPr>
              <w:rPr>
                <w:sz w:val="16"/>
                <w:szCs w:val="20"/>
              </w:rPr>
            </w:pPr>
          </w:p>
        </w:tc>
        <w:tc>
          <w:tcPr>
            <w:tcW w:w="1080" w:type="dxa"/>
          </w:tcPr>
          <w:p w14:paraId="5AC66F02" w14:textId="77777777" w:rsidR="00D34553" w:rsidRPr="00194C54" w:rsidRDefault="00D34553" w:rsidP="00D34553">
            <w:pPr>
              <w:rPr>
                <w:sz w:val="16"/>
              </w:rPr>
            </w:pPr>
            <w:r>
              <w:rPr>
                <w:sz w:val="16"/>
              </w:rPr>
              <w:t>PHX</w:t>
            </w:r>
          </w:p>
        </w:tc>
        <w:tc>
          <w:tcPr>
            <w:tcW w:w="990" w:type="dxa"/>
          </w:tcPr>
          <w:p w14:paraId="099D79A5" w14:textId="77777777" w:rsidR="00D34553" w:rsidRPr="00194C54" w:rsidRDefault="00D34553" w:rsidP="00D34553">
            <w:pPr>
              <w:rPr>
                <w:sz w:val="16"/>
              </w:rPr>
            </w:pPr>
          </w:p>
        </w:tc>
      </w:tr>
      <w:tr w:rsidR="00D34553" w14:paraId="64F6A4BB" w14:textId="77777777" w:rsidTr="00D34553">
        <w:tc>
          <w:tcPr>
            <w:tcW w:w="1926" w:type="dxa"/>
            <w:tcBorders>
              <w:right w:val="single" w:sz="4" w:space="0" w:color="auto"/>
            </w:tcBorders>
          </w:tcPr>
          <w:p w14:paraId="1BAE769D" w14:textId="77777777" w:rsidR="00D34553" w:rsidRPr="00194C54" w:rsidRDefault="00D34553" w:rsidP="00D34553">
            <w:pPr>
              <w:rPr>
                <w:sz w:val="16"/>
              </w:rPr>
            </w:pPr>
            <w:r>
              <w:rPr>
                <w:sz w:val="16"/>
                <w:szCs w:val="20"/>
              </w:rPr>
              <w:t>Terminal Server  (16 Channels)</w:t>
            </w:r>
          </w:p>
        </w:tc>
        <w:tc>
          <w:tcPr>
            <w:tcW w:w="1872" w:type="dxa"/>
            <w:tcBorders>
              <w:left w:val="single" w:sz="4" w:space="0" w:color="auto"/>
              <w:right w:val="single" w:sz="4" w:space="0" w:color="auto"/>
            </w:tcBorders>
            <w:shd w:val="clear" w:color="auto" w:fill="auto"/>
          </w:tcPr>
          <w:p w14:paraId="0F0933CA" w14:textId="77777777" w:rsidR="00D34553" w:rsidRPr="00194C54" w:rsidRDefault="00D34553" w:rsidP="00D34553">
            <w:pPr>
              <w:rPr>
                <w:sz w:val="16"/>
              </w:rPr>
            </w:pPr>
          </w:p>
        </w:tc>
        <w:tc>
          <w:tcPr>
            <w:tcW w:w="855" w:type="dxa"/>
            <w:tcBorders>
              <w:left w:val="single" w:sz="4" w:space="0" w:color="auto"/>
            </w:tcBorders>
          </w:tcPr>
          <w:p w14:paraId="6F147C2F" w14:textId="77777777" w:rsidR="00D34553" w:rsidRPr="00194C54" w:rsidRDefault="00D34553" w:rsidP="00D34553">
            <w:pPr>
              <w:rPr>
                <w:sz w:val="16"/>
                <w:szCs w:val="20"/>
              </w:rPr>
            </w:pPr>
            <w:r w:rsidRPr="00194C54">
              <w:rPr>
                <w:sz w:val="16"/>
                <w:szCs w:val="20"/>
              </w:rPr>
              <w:t xml:space="preserve">SXR Opts </w:t>
            </w:r>
          </w:p>
        </w:tc>
        <w:tc>
          <w:tcPr>
            <w:tcW w:w="707" w:type="dxa"/>
          </w:tcPr>
          <w:p w14:paraId="7FED12ED" w14:textId="77777777" w:rsidR="00D34553" w:rsidRPr="00194C54" w:rsidRDefault="00D34553" w:rsidP="00D34553">
            <w:pPr>
              <w:rPr>
                <w:sz w:val="16"/>
                <w:szCs w:val="20"/>
              </w:rPr>
            </w:pPr>
            <w:r>
              <w:rPr>
                <w:sz w:val="16"/>
                <w:szCs w:val="20"/>
              </w:rPr>
              <w:t>PCDS</w:t>
            </w:r>
          </w:p>
        </w:tc>
        <w:tc>
          <w:tcPr>
            <w:tcW w:w="707" w:type="dxa"/>
          </w:tcPr>
          <w:p w14:paraId="44FC180A" w14:textId="77777777" w:rsidR="00D34553" w:rsidRPr="00194C54" w:rsidRDefault="00D34553" w:rsidP="00D34553">
            <w:pPr>
              <w:rPr>
                <w:sz w:val="16"/>
                <w:szCs w:val="20"/>
              </w:rPr>
            </w:pPr>
            <w:proofErr w:type="spellStart"/>
            <w:r>
              <w:rPr>
                <w:sz w:val="16"/>
                <w:szCs w:val="20"/>
              </w:rPr>
              <w:t>Digi</w:t>
            </w:r>
            <w:proofErr w:type="spellEnd"/>
          </w:p>
        </w:tc>
        <w:tc>
          <w:tcPr>
            <w:tcW w:w="1331" w:type="dxa"/>
          </w:tcPr>
          <w:p w14:paraId="163320E9" w14:textId="77777777" w:rsidR="00D34553" w:rsidRPr="00194C54" w:rsidRDefault="00D34553" w:rsidP="00D34553">
            <w:pPr>
              <w:rPr>
                <w:sz w:val="16"/>
              </w:rPr>
            </w:pPr>
          </w:p>
        </w:tc>
        <w:tc>
          <w:tcPr>
            <w:tcW w:w="1080" w:type="dxa"/>
          </w:tcPr>
          <w:p w14:paraId="428245FD" w14:textId="77777777" w:rsidR="00D34553" w:rsidRPr="00194C54" w:rsidRDefault="00D34553" w:rsidP="00D34553">
            <w:pPr>
              <w:rPr>
                <w:sz w:val="16"/>
              </w:rPr>
            </w:pPr>
            <w:r>
              <w:rPr>
                <w:sz w:val="16"/>
              </w:rPr>
              <w:t>RJ45</w:t>
            </w:r>
          </w:p>
        </w:tc>
        <w:tc>
          <w:tcPr>
            <w:tcW w:w="990" w:type="dxa"/>
          </w:tcPr>
          <w:p w14:paraId="1AC3CF5B" w14:textId="77777777" w:rsidR="00D34553" w:rsidRPr="00194C54" w:rsidRDefault="00D34553" w:rsidP="00D34553">
            <w:pPr>
              <w:rPr>
                <w:sz w:val="16"/>
              </w:rPr>
            </w:pPr>
          </w:p>
        </w:tc>
      </w:tr>
    </w:tbl>
    <w:p w14:paraId="651A8F7F" w14:textId="77777777" w:rsidR="00D34553" w:rsidRPr="00202639" w:rsidRDefault="00D34553" w:rsidP="006B7ED4">
      <w:pPr>
        <w:pStyle w:val="Heading2"/>
        <w:numPr>
          <w:ilvl w:val="0"/>
          <w:numId w:val="0"/>
        </w:numPr>
        <w:ind w:left="576"/>
        <w:rPr>
          <w:rFonts w:ascii="Garamond" w:hAnsi="Garamond"/>
          <w:b/>
          <w:bCs/>
          <w:i/>
          <w:iCs/>
          <w:sz w:val="24"/>
          <w:szCs w:val="24"/>
        </w:rPr>
      </w:pPr>
    </w:p>
    <w:p w14:paraId="46FFD4C0" w14:textId="16A58BB5" w:rsidR="00D34553" w:rsidRDefault="00D34553" w:rsidP="00D34553">
      <w:pPr>
        <w:pStyle w:val="Heading2"/>
      </w:pPr>
      <w:r>
        <w:tab/>
      </w:r>
      <w:bookmarkStart w:id="8" w:name="_Toc202175952"/>
      <w:r>
        <w:t>Vision Systems</w:t>
      </w:r>
      <w:bookmarkEnd w:id="8"/>
    </w:p>
    <w:p w14:paraId="5F91ACE1" w14:textId="77777777" w:rsidR="00D34553" w:rsidRDefault="00D34553" w:rsidP="00D34553"/>
    <w:p w14:paraId="72A2197D" w14:textId="7702CB85" w:rsidR="00D34553" w:rsidRDefault="005D0E0D" w:rsidP="00D34553">
      <w:r>
        <w:t xml:space="preserve">The </w:t>
      </w:r>
      <w:proofErr w:type="spellStart"/>
      <w:r>
        <w:t>Ademic</w:t>
      </w:r>
      <w:proofErr w:type="spellEnd"/>
      <w:r>
        <w:t xml:space="preserve"> Opal 1000 cameras are</w:t>
      </w:r>
      <w:r w:rsidR="00D34553">
        <w:t xml:space="preserve"> used for </w:t>
      </w:r>
      <w:r>
        <w:t>full frame rate data acquisition on the end station</w:t>
      </w:r>
      <w:r w:rsidR="00D34553">
        <w:t xml:space="preserve">.  The </w:t>
      </w:r>
      <w:proofErr w:type="spellStart"/>
      <w:r w:rsidR="00D34553">
        <w:t>Uniq</w:t>
      </w:r>
      <w:proofErr w:type="spellEnd"/>
      <w:r w:rsidR="00D34553">
        <w:t xml:space="preserve"> camera </w:t>
      </w:r>
      <w:r>
        <w:t xml:space="preserve">and Gigi camera </w:t>
      </w:r>
      <w:r w:rsidR="00D34553">
        <w:t>will primarily be used for monitoring sample positions and thus do not need shot to shot readout</w:t>
      </w:r>
      <w:r>
        <w:t xml:space="preserve">.  </w:t>
      </w:r>
      <w:r w:rsidR="00D34553">
        <w:t>Finally</w:t>
      </w:r>
      <w:proofErr w:type="gramStart"/>
      <w:r w:rsidR="00D34553">
        <w:t>,  the</w:t>
      </w:r>
      <w:proofErr w:type="gramEnd"/>
      <w:r w:rsidR="00D34553">
        <w:t xml:space="preserve"> web cam</w:t>
      </w:r>
      <w:r w:rsidR="0012635A">
        <w:t>era</w:t>
      </w:r>
      <w:r w:rsidR="00D34553">
        <w:t xml:space="preserve">s serve two purposes.  One will be to provide surveillance of the hutch and thus should be permanently mounted with motorized position and lens.   The second application for the web cams will be to monitor specific end station components.  For example they may look at bellows while moving a chamber.  They may also provide a status of a </w:t>
      </w:r>
      <w:proofErr w:type="gramStart"/>
      <w:r w:rsidR="00D34553">
        <w:t>component which</w:t>
      </w:r>
      <w:proofErr w:type="gramEnd"/>
      <w:r w:rsidR="00D34553">
        <w:t xml:space="preserve"> is not integrated to the control interface, but needs to communicate to the operator.  For example, a pump with an LED message screen.  Finally all of these systems should be integrated at the patch panel with the appropriate connectors. </w:t>
      </w:r>
    </w:p>
    <w:p w14:paraId="4FB8C3E0" w14:textId="77777777" w:rsidR="00D34553" w:rsidRDefault="00D34553" w:rsidP="00D34553"/>
    <w:p w14:paraId="7E3F3EC4" w14:textId="77777777" w:rsidR="00D34553" w:rsidRDefault="00D34553" w:rsidP="00D34553">
      <w:r w:rsidRPr="007D2F02">
        <w:rPr>
          <w:b/>
        </w:rPr>
        <w:t>Patch note</w:t>
      </w:r>
      <w:r>
        <w:t xml:space="preserve">:  A standard camera bundled cable will be used for all DAQ and controls cameras.  This will include: signal over fiber with a LC Duplex connector on both sides, power with use PHX5 on both sides, trigger will use </w:t>
      </w:r>
      <w:proofErr w:type="spellStart"/>
      <w:r>
        <w:t>Lemo</w:t>
      </w:r>
      <w:proofErr w:type="spellEnd"/>
      <w:r>
        <w:t xml:space="preserve"> on both sides and the LED illuminator will connect with PHX2 to the patch panel and BNC or PHX2 at the LED for the camera.  The web cams will run with power of Ethernet and will also include a power cable for the LED with a PHX2 connector.   </w:t>
      </w:r>
    </w:p>
    <w:p w14:paraId="5B57CF9A" w14:textId="77777777" w:rsidR="00D34553" w:rsidRDefault="00D34553" w:rsidP="00D34553">
      <w:r>
        <w:t xml:space="preserve">   </w:t>
      </w:r>
    </w:p>
    <w:p w14:paraId="52C41E16" w14:textId="77777777" w:rsidR="00D34553" w:rsidRPr="007B1A6A" w:rsidRDefault="00D34553" w:rsidP="00D34553"/>
    <w:p w14:paraId="48C31559" w14:textId="77777777" w:rsidR="00D34553" w:rsidRDefault="00D34553" w:rsidP="00D34553">
      <w:pPr>
        <w:jc w:val="center"/>
        <w:rPr>
          <w:b/>
        </w:rPr>
      </w:pPr>
      <w:r>
        <w:rPr>
          <w:b/>
        </w:rPr>
        <w:t>Table 2.4.1: Vision System Devices</w:t>
      </w:r>
    </w:p>
    <w:tbl>
      <w:tblPr>
        <w:tblpPr w:leftFromText="180" w:rightFromText="180" w:vertAnchor="text" w:horzAnchor="page" w:tblpX="1044" w:tblpY="15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6"/>
        <w:gridCol w:w="1152"/>
        <w:gridCol w:w="900"/>
        <w:gridCol w:w="720"/>
        <w:gridCol w:w="900"/>
        <w:gridCol w:w="1080"/>
        <w:gridCol w:w="2790"/>
      </w:tblGrid>
      <w:tr w:rsidR="006B7ED4" w14:paraId="13906E7F" w14:textId="77777777" w:rsidTr="006B7ED4">
        <w:tc>
          <w:tcPr>
            <w:tcW w:w="1926" w:type="dxa"/>
            <w:tcBorders>
              <w:top w:val="double" w:sz="4" w:space="0" w:color="auto"/>
              <w:left w:val="double" w:sz="4" w:space="0" w:color="auto"/>
              <w:bottom w:val="double" w:sz="4" w:space="0" w:color="auto"/>
              <w:right w:val="double" w:sz="4" w:space="0" w:color="auto"/>
            </w:tcBorders>
          </w:tcPr>
          <w:p w14:paraId="7F16CB9F" w14:textId="77777777" w:rsidR="006B7ED4" w:rsidRPr="00194C54" w:rsidRDefault="006B7ED4" w:rsidP="00D34553">
            <w:pPr>
              <w:jc w:val="center"/>
              <w:rPr>
                <w:b/>
                <w:sz w:val="16"/>
                <w:szCs w:val="20"/>
              </w:rPr>
            </w:pPr>
            <w:r w:rsidRPr="00194C54">
              <w:rPr>
                <w:b/>
                <w:sz w:val="16"/>
                <w:szCs w:val="20"/>
              </w:rPr>
              <w:t>Device</w:t>
            </w:r>
          </w:p>
        </w:tc>
        <w:tc>
          <w:tcPr>
            <w:tcW w:w="1152" w:type="dxa"/>
            <w:tcBorders>
              <w:top w:val="double" w:sz="4" w:space="0" w:color="auto"/>
              <w:left w:val="double" w:sz="4" w:space="0" w:color="auto"/>
              <w:bottom w:val="double" w:sz="4" w:space="0" w:color="auto"/>
              <w:right w:val="double" w:sz="4" w:space="0" w:color="auto"/>
            </w:tcBorders>
            <w:shd w:val="clear" w:color="auto" w:fill="auto"/>
          </w:tcPr>
          <w:p w14:paraId="288EA03A" w14:textId="77777777" w:rsidR="006B7ED4" w:rsidRPr="00194C54" w:rsidRDefault="006B7ED4" w:rsidP="00D34553">
            <w:pPr>
              <w:jc w:val="center"/>
              <w:rPr>
                <w:b/>
                <w:sz w:val="16"/>
                <w:szCs w:val="20"/>
              </w:rPr>
            </w:pPr>
            <w:r w:rsidRPr="00194C54">
              <w:rPr>
                <w:b/>
                <w:sz w:val="16"/>
                <w:szCs w:val="20"/>
              </w:rPr>
              <w:t>EPICS Name</w:t>
            </w:r>
          </w:p>
        </w:tc>
        <w:tc>
          <w:tcPr>
            <w:tcW w:w="900" w:type="dxa"/>
            <w:tcBorders>
              <w:top w:val="double" w:sz="4" w:space="0" w:color="auto"/>
              <w:left w:val="double" w:sz="4" w:space="0" w:color="auto"/>
              <w:bottom w:val="double" w:sz="4" w:space="0" w:color="auto"/>
              <w:right w:val="double" w:sz="4" w:space="0" w:color="auto"/>
            </w:tcBorders>
          </w:tcPr>
          <w:p w14:paraId="283E8275" w14:textId="77777777" w:rsidR="006B7ED4" w:rsidRPr="00194C54" w:rsidRDefault="006B7ED4" w:rsidP="00D34553">
            <w:pPr>
              <w:rPr>
                <w:b/>
                <w:sz w:val="16"/>
                <w:szCs w:val="16"/>
              </w:rPr>
            </w:pPr>
            <w:r>
              <w:rPr>
                <w:b/>
                <w:sz w:val="16"/>
                <w:szCs w:val="16"/>
              </w:rPr>
              <w:t>Purchaser</w:t>
            </w:r>
          </w:p>
        </w:tc>
        <w:tc>
          <w:tcPr>
            <w:tcW w:w="720" w:type="dxa"/>
            <w:tcBorders>
              <w:top w:val="double" w:sz="4" w:space="0" w:color="auto"/>
              <w:left w:val="double" w:sz="4" w:space="0" w:color="auto"/>
              <w:bottom w:val="double" w:sz="4" w:space="0" w:color="auto"/>
              <w:right w:val="double" w:sz="4" w:space="0" w:color="auto"/>
            </w:tcBorders>
          </w:tcPr>
          <w:p w14:paraId="011F8652" w14:textId="77777777" w:rsidR="006B7ED4" w:rsidRPr="00194C54" w:rsidRDefault="006B7ED4" w:rsidP="00D34553">
            <w:pPr>
              <w:rPr>
                <w:b/>
                <w:sz w:val="16"/>
                <w:szCs w:val="16"/>
              </w:rPr>
            </w:pPr>
            <w:r w:rsidRPr="00194C54">
              <w:rPr>
                <w:b/>
                <w:sz w:val="16"/>
                <w:szCs w:val="16"/>
              </w:rPr>
              <w:t>Manufacture</w:t>
            </w:r>
          </w:p>
        </w:tc>
        <w:tc>
          <w:tcPr>
            <w:tcW w:w="900" w:type="dxa"/>
            <w:tcBorders>
              <w:top w:val="double" w:sz="4" w:space="0" w:color="auto"/>
              <w:left w:val="double" w:sz="4" w:space="0" w:color="auto"/>
              <w:bottom w:val="double" w:sz="4" w:space="0" w:color="auto"/>
              <w:right w:val="double" w:sz="4" w:space="0" w:color="auto"/>
            </w:tcBorders>
          </w:tcPr>
          <w:p w14:paraId="3170AAAB" w14:textId="77777777" w:rsidR="006B7ED4" w:rsidRPr="00194C54" w:rsidRDefault="006B7ED4" w:rsidP="00D34553">
            <w:pPr>
              <w:jc w:val="center"/>
              <w:rPr>
                <w:b/>
                <w:sz w:val="16"/>
                <w:szCs w:val="20"/>
              </w:rPr>
            </w:pPr>
            <w:r w:rsidRPr="00194C54">
              <w:rPr>
                <w:b/>
                <w:sz w:val="16"/>
                <w:szCs w:val="20"/>
              </w:rPr>
              <w:t>Model Number</w:t>
            </w:r>
          </w:p>
        </w:tc>
        <w:tc>
          <w:tcPr>
            <w:tcW w:w="1080" w:type="dxa"/>
            <w:tcBorders>
              <w:top w:val="double" w:sz="4" w:space="0" w:color="auto"/>
              <w:left w:val="double" w:sz="4" w:space="0" w:color="auto"/>
              <w:bottom w:val="double" w:sz="4" w:space="0" w:color="auto"/>
              <w:right w:val="double" w:sz="4" w:space="0" w:color="auto"/>
            </w:tcBorders>
          </w:tcPr>
          <w:p w14:paraId="4A502269" w14:textId="77777777" w:rsidR="006B7ED4" w:rsidRPr="00194C54" w:rsidRDefault="006B7ED4" w:rsidP="00D34553">
            <w:pPr>
              <w:rPr>
                <w:b/>
                <w:sz w:val="16"/>
                <w:szCs w:val="20"/>
              </w:rPr>
            </w:pPr>
            <w:r>
              <w:rPr>
                <w:b/>
                <w:sz w:val="16"/>
                <w:szCs w:val="20"/>
              </w:rPr>
              <w:t>Connector Type</w:t>
            </w:r>
          </w:p>
        </w:tc>
        <w:tc>
          <w:tcPr>
            <w:tcW w:w="2790" w:type="dxa"/>
            <w:tcBorders>
              <w:top w:val="double" w:sz="4" w:space="0" w:color="auto"/>
              <w:left w:val="double" w:sz="4" w:space="0" w:color="auto"/>
              <w:bottom w:val="double" w:sz="4" w:space="0" w:color="auto"/>
              <w:right w:val="double" w:sz="4" w:space="0" w:color="auto"/>
            </w:tcBorders>
          </w:tcPr>
          <w:p w14:paraId="7F44F5A3" w14:textId="77777777" w:rsidR="006B7ED4" w:rsidRPr="00194C54" w:rsidRDefault="006B7ED4" w:rsidP="00D34553">
            <w:pPr>
              <w:rPr>
                <w:b/>
                <w:sz w:val="16"/>
                <w:szCs w:val="20"/>
              </w:rPr>
            </w:pPr>
            <w:r w:rsidRPr="00194C54">
              <w:rPr>
                <w:b/>
                <w:sz w:val="16"/>
                <w:szCs w:val="20"/>
              </w:rPr>
              <w:t>Functional Description</w:t>
            </w:r>
          </w:p>
        </w:tc>
      </w:tr>
      <w:tr w:rsidR="006B7ED4" w14:paraId="258EA81C" w14:textId="77777777" w:rsidTr="006B7ED4">
        <w:trPr>
          <w:trHeight w:val="1374"/>
        </w:trPr>
        <w:tc>
          <w:tcPr>
            <w:tcW w:w="1926" w:type="dxa"/>
            <w:tcBorders>
              <w:right w:val="single" w:sz="4" w:space="0" w:color="auto"/>
            </w:tcBorders>
          </w:tcPr>
          <w:p w14:paraId="26EBB06A" w14:textId="77777777" w:rsidR="006B7ED4" w:rsidRPr="00194C54" w:rsidRDefault="006B7ED4" w:rsidP="00D34553">
            <w:pPr>
              <w:rPr>
                <w:sz w:val="16"/>
                <w:szCs w:val="20"/>
              </w:rPr>
            </w:pPr>
            <w:r w:rsidRPr="00194C54">
              <w:rPr>
                <w:sz w:val="16"/>
                <w:szCs w:val="20"/>
              </w:rPr>
              <w:t xml:space="preserve">Endstation Sample Position, Data Camera, Opal or </w:t>
            </w:r>
            <w:proofErr w:type="spellStart"/>
            <w:r w:rsidRPr="00194C54">
              <w:rPr>
                <w:sz w:val="16"/>
                <w:szCs w:val="20"/>
              </w:rPr>
              <w:t>Pulnix</w:t>
            </w:r>
            <w:proofErr w:type="spellEnd"/>
          </w:p>
        </w:tc>
        <w:tc>
          <w:tcPr>
            <w:tcW w:w="1152" w:type="dxa"/>
            <w:tcBorders>
              <w:left w:val="single" w:sz="4" w:space="0" w:color="auto"/>
              <w:right w:val="single" w:sz="4" w:space="0" w:color="auto"/>
            </w:tcBorders>
            <w:shd w:val="clear" w:color="auto" w:fill="auto"/>
          </w:tcPr>
          <w:p w14:paraId="3ADBA7C7" w14:textId="77777777" w:rsidR="006B7ED4" w:rsidRPr="00194C54" w:rsidRDefault="006B7ED4" w:rsidP="00D34553">
            <w:pPr>
              <w:rPr>
                <w:sz w:val="16"/>
                <w:szCs w:val="20"/>
              </w:rPr>
            </w:pPr>
            <w:r>
              <w:rPr>
                <w:sz w:val="16"/>
                <w:szCs w:val="20"/>
              </w:rPr>
              <w:t xml:space="preserve">SXR-EXP-CVD-01 </w:t>
            </w:r>
          </w:p>
        </w:tc>
        <w:tc>
          <w:tcPr>
            <w:tcW w:w="900" w:type="dxa"/>
          </w:tcPr>
          <w:p w14:paraId="472C586C" w14:textId="77777777" w:rsidR="006B7ED4" w:rsidRPr="00CC1171" w:rsidRDefault="006B7ED4" w:rsidP="00D34553">
            <w:pPr>
              <w:rPr>
                <w:sz w:val="16"/>
                <w:szCs w:val="20"/>
              </w:rPr>
            </w:pPr>
            <w:r w:rsidRPr="00CC1171">
              <w:rPr>
                <w:sz w:val="16"/>
                <w:szCs w:val="20"/>
              </w:rPr>
              <w:t xml:space="preserve">SXR </w:t>
            </w:r>
          </w:p>
          <w:p w14:paraId="0B4904F9" w14:textId="6DFE0AC6" w:rsidR="006B7ED4" w:rsidRPr="00194C54" w:rsidRDefault="006B7ED4" w:rsidP="00464F78">
            <w:pPr>
              <w:rPr>
                <w:sz w:val="16"/>
                <w:szCs w:val="20"/>
              </w:rPr>
            </w:pPr>
            <w:r w:rsidRPr="00CC1171">
              <w:rPr>
                <w:sz w:val="16"/>
                <w:szCs w:val="20"/>
              </w:rPr>
              <w:t>PO#</w:t>
            </w:r>
            <w:r w:rsidRPr="00CC1171">
              <w:rPr>
                <w:b/>
                <w:sz w:val="16"/>
              </w:rPr>
              <w:t xml:space="preserve"> </w:t>
            </w:r>
          </w:p>
        </w:tc>
        <w:tc>
          <w:tcPr>
            <w:tcW w:w="720" w:type="dxa"/>
          </w:tcPr>
          <w:p w14:paraId="0B5080DA" w14:textId="77777777" w:rsidR="006B7ED4" w:rsidRPr="00194C54" w:rsidRDefault="006B7ED4" w:rsidP="00D34553">
            <w:pPr>
              <w:rPr>
                <w:sz w:val="16"/>
                <w:szCs w:val="20"/>
              </w:rPr>
            </w:pPr>
            <w:r w:rsidRPr="00194C54">
              <w:rPr>
                <w:sz w:val="16"/>
                <w:szCs w:val="20"/>
              </w:rPr>
              <w:t>Opal</w:t>
            </w:r>
          </w:p>
          <w:p w14:paraId="2A6BEE1C" w14:textId="77777777" w:rsidR="006B7ED4" w:rsidRPr="00194C54" w:rsidRDefault="006B7ED4" w:rsidP="00D34553">
            <w:pPr>
              <w:rPr>
                <w:sz w:val="16"/>
                <w:szCs w:val="20"/>
              </w:rPr>
            </w:pPr>
          </w:p>
        </w:tc>
        <w:tc>
          <w:tcPr>
            <w:tcW w:w="900" w:type="dxa"/>
          </w:tcPr>
          <w:p w14:paraId="099A6385" w14:textId="77777777" w:rsidR="006B7ED4" w:rsidRPr="00194C54" w:rsidRDefault="006B7ED4" w:rsidP="00D34553">
            <w:pPr>
              <w:rPr>
                <w:sz w:val="16"/>
                <w:szCs w:val="20"/>
              </w:rPr>
            </w:pPr>
            <w:r>
              <w:rPr>
                <w:sz w:val="16"/>
                <w:szCs w:val="20"/>
              </w:rPr>
              <w:t>Opal 1000 MQ</w:t>
            </w:r>
          </w:p>
        </w:tc>
        <w:tc>
          <w:tcPr>
            <w:tcW w:w="1080" w:type="dxa"/>
          </w:tcPr>
          <w:p w14:paraId="02E89367" w14:textId="77777777" w:rsidR="006B7ED4" w:rsidRPr="00450E7E" w:rsidRDefault="006B7ED4" w:rsidP="00D34553">
            <w:pPr>
              <w:rPr>
                <w:sz w:val="16"/>
                <w:szCs w:val="20"/>
              </w:rPr>
            </w:pPr>
            <w:r w:rsidRPr="00450E7E">
              <w:rPr>
                <w:sz w:val="16"/>
                <w:szCs w:val="20"/>
              </w:rPr>
              <w:t>Sig: LC Duplex</w:t>
            </w:r>
          </w:p>
          <w:p w14:paraId="2F6B7EBB" w14:textId="77777777" w:rsidR="006B7ED4" w:rsidRPr="00450E7E" w:rsidRDefault="006B7ED4" w:rsidP="00D34553">
            <w:pPr>
              <w:rPr>
                <w:sz w:val="16"/>
                <w:szCs w:val="20"/>
              </w:rPr>
            </w:pPr>
            <w:r w:rsidRPr="00450E7E">
              <w:rPr>
                <w:sz w:val="16"/>
                <w:szCs w:val="20"/>
              </w:rPr>
              <w:t>Power</w:t>
            </w:r>
            <w:proofErr w:type="gramStart"/>
            <w:r w:rsidRPr="00450E7E">
              <w:rPr>
                <w:sz w:val="16"/>
                <w:szCs w:val="20"/>
              </w:rPr>
              <w:t>:PHX5</w:t>
            </w:r>
            <w:proofErr w:type="gramEnd"/>
          </w:p>
          <w:p w14:paraId="49E99B23" w14:textId="77777777" w:rsidR="006B7ED4" w:rsidRPr="00450E7E" w:rsidRDefault="006B7ED4" w:rsidP="00D34553">
            <w:pPr>
              <w:rPr>
                <w:sz w:val="16"/>
                <w:szCs w:val="20"/>
              </w:rPr>
            </w:pPr>
            <w:r w:rsidRPr="00450E7E">
              <w:rPr>
                <w:sz w:val="16"/>
                <w:szCs w:val="20"/>
              </w:rPr>
              <w:t xml:space="preserve">Trig: </w:t>
            </w:r>
            <w:proofErr w:type="spellStart"/>
            <w:r w:rsidRPr="00450E7E">
              <w:rPr>
                <w:sz w:val="16"/>
                <w:szCs w:val="20"/>
              </w:rPr>
              <w:t>Lemo</w:t>
            </w:r>
            <w:proofErr w:type="spellEnd"/>
          </w:p>
          <w:p w14:paraId="21F157F9" w14:textId="77777777" w:rsidR="006B7ED4" w:rsidRPr="00194C54" w:rsidRDefault="006B7ED4" w:rsidP="00D34553">
            <w:pPr>
              <w:rPr>
                <w:sz w:val="16"/>
                <w:szCs w:val="20"/>
              </w:rPr>
            </w:pPr>
            <w:r w:rsidRPr="00450E7E">
              <w:rPr>
                <w:sz w:val="16"/>
                <w:szCs w:val="20"/>
              </w:rPr>
              <w:t>LED: PHX2</w:t>
            </w:r>
          </w:p>
        </w:tc>
        <w:tc>
          <w:tcPr>
            <w:tcW w:w="2790" w:type="dxa"/>
          </w:tcPr>
          <w:p w14:paraId="42C89F28" w14:textId="77777777" w:rsidR="006B7ED4" w:rsidRPr="00194C54" w:rsidRDefault="006B7ED4" w:rsidP="00D34553">
            <w:pPr>
              <w:rPr>
                <w:sz w:val="16"/>
                <w:szCs w:val="20"/>
              </w:rPr>
            </w:pPr>
            <w:r w:rsidRPr="00194C54">
              <w:rPr>
                <w:sz w:val="16"/>
                <w:szCs w:val="20"/>
              </w:rPr>
              <w:t xml:space="preserve">Second DAQ </w:t>
            </w:r>
            <w:proofErr w:type="gramStart"/>
            <w:r w:rsidRPr="00194C54">
              <w:rPr>
                <w:sz w:val="16"/>
                <w:szCs w:val="20"/>
              </w:rPr>
              <w:t>camera which</w:t>
            </w:r>
            <w:proofErr w:type="gramEnd"/>
            <w:r w:rsidRPr="00194C54">
              <w:rPr>
                <w:sz w:val="16"/>
                <w:szCs w:val="20"/>
              </w:rPr>
              <w:t xml:space="preserve"> can be mounted to any end station. </w:t>
            </w:r>
            <w:proofErr w:type="spellStart"/>
            <w:r w:rsidRPr="00194C54">
              <w:rPr>
                <w:sz w:val="16"/>
                <w:szCs w:val="20"/>
              </w:rPr>
              <w:t>Triggerable</w:t>
            </w:r>
            <w:proofErr w:type="spellEnd"/>
            <w:r>
              <w:rPr>
                <w:sz w:val="16"/>
                <w:szCs w:val="20"/>
              </w:rPr>
              <w:t xml:space="preserve">.  </w:t>
            </w:r>
          </w:p>
        </w:tc>
      </w:tr>
      <w:tr w:rsidR="006B7ED4" w14:paraId="7A552886" w14:textId="77777777" w:rsidTr="006B7ED4">
        <w:trPr>
          <w:trHeight w:val="1374"/>
        </w:trPr>
        <w:tc>
          <w:tcPr>
            <w:tcW w:w="1926" w:type="dxa"/>
            <w:tcBorders>
              <w:right w:val="single" w:sz="4" w:space="0" w:color="auto"/>
            </w:tcBorders>
          </w:tcPr>
          <w:p w14:paraId="6CD40732" w14:textId="77777777" w:rsidR="006B7ED4" w:rsidRPr="00194C54" w:rsidRDefault="006B7ED4" w:rsidP="00D34553">
            <w:pPr>
              <w:rPr>
                <w:sz w:val="16"/>
                <w:szCs w:val="20"/>
              </w:rPr>
            </w:pPr>
            <w:r w:rsidRPr="00194C54">
              <w:rPr>
                <w:sz w:val="16"/>
                <w:szCs w:val="20"/>
              </w:rPr>
              <w:t xml:space="preserve">Endstation Sample Position, Data Camera, Opal or </w:t>
            </w:r>
            <w:proofErr w:type="spellStart"/>
            <w:r w:rsidRPr="00194C54">
              <w:rPr>
                <w:sz w:val="16"/>
                <w:szCs w:val="20"/>
              </w:rPr>
              <w:t>Pulnix</w:t>
            </w:r>
            <w:proofErr w:type="spellEnd"/>
          </w:p>
        </w:tc>
        <w:tc>
          <w:tcPr>
            <w:tcW w:w="1152" w:type="dxa"/>
            <w:tcBorders>
              <w:left w:val="single" w:sz="4" w:space="0" w:color="auto"/>
              <w:right w:val="single" w:sz="4" w:space="0" w:color="auto"/>
            </w:tcBorders>
            <w:shd w:val="clear" w:color="auto" w:fill="auto"/>
          </w:tcPr>
          <w:p w14:paraId="1D24FEE1" w14:textId="77777777" w:rsidR="006B7ED4" w:rsidRPr="00194C54" w:rsidRDefault="006B7ED4" w:rsidP="00D34553">
            <w:pPr>
              <w:rPr>
                <w:sz w:val="16"/>
                <w:szCs w:val="20"/>
              </w:rPr>
            </w:pPr>
            <w:r>
              <w:rPr>
                <w:sz w:val="16"/>
                <w:szCs w:val="20"/>
              </w:rPr>
              <w:t xml:space="preserve">SXR-EXP-CVD-02 </w:t>
            </w:r>
          </w:p>
        </w:tc>
        <w:tc>
          <w:tcPr>
            <w:tcW w:w="900" w:type="dxa"/>
          </w:tcPr>
          <w:p w14:paraId="147644DC" w14:textId="45F04451" w:rsidR="006B7ED4" w:rsidRPr="00194C54" w:rsidRDefault="006B7ED4" w:rsidP="00464F78">
            <w:pPr>
              <w:rPr>
                <w:sz w:val="16"/>
                <w:szCs w:val="20"/>
              </w:rPr>
            </w:pPr>
            <w:r>
              <w:rPr>
                <w:sz w:val="16"/>
                <w:szCs w:val="20"/>
              </w:rPr>
              <w:t xml:space="preserve">SXR </w:t>
            </w:r>
          </w:p>
        </w:tc>
        <w:tc>
          <w:tcPr>
            <w:tcW w:w="720" w:type="dxa"/>
          </w:tcPr>
          <w:p w14:paraId="183C67F1" w14:textId="77777777" w:rsidR="006B7ED4" w:rsidRPr="00194C54" w:rsidRDefault="006B7ED4" w:rsidP="00D34553">
            <w:pPr>
              <w:rPr>
                <w:sz w:val="16"/>
                <w:szCs w:val="20"/>
              </w:rPr>
            </w:pPr>
            <w:r w:rsidRPr="00194C54">
              <w:rPr>
                <w:sz w:val="16"/>
                <w:szCs w:val="20"/>
              </w:rPr>
              <w:t>Opal</w:t>
            </w:r>
          </w:p>
          <w:p w14:paraId="606C4EFB" w14:textId="77777777" w:rsidR="006B7ED4" w:rsidRPr="00194C54" w:rsidRDefault="006B7ED4" w:rsidP="00D34553">
            <w:pPr>
              <w:rPr>
                <w:sz w:val="16"/>
                <w:szCs w:val="20"/>
              </w:rPr>
            </w:pPr>
          </w:p>
        </w:tc>
        <w:tc>
          <w:tcPr>
            <w:tcW w:w="900" w:type="dxa"/>
          </w:tcPr>
          <w:p w14:paraId="361EE97F" w14:textId="77777777" w:rsidR="006B7ED4" w:rsidRPr="00194C54" w:rsidRDefault="006B7ED4" w:rsidP="00D34553">
            <w:pPr>
              <w:rPr>
                <w:sz w:val="16"/>
                <w:szCs w:val="20"/>
              </w:rPr>
            </w:pPr>
            <w:r>
              <w:rPr>
                <w:sz w:val="16"/>
                <w:szCs w:val="20"/>
              </w:rPr>
              <w:t>Opal 1000 MQ</w:t>
            </w:r>
          </w:p>
        </w:tc>
        <w:tc>
          <w:tcPr>
            <w:tcW w:w="1080" w:type="dxa"/>
          </w:tcPr>
          <w:p w14:paraId="5AF07FB5" w14:textId="77777777" w:rsidR="006B7ED4" w:rsidRPr="00450E7E" w:rsidRDefault="006B7ED4" w:rsidP="00D34553">
            <w:pPr>
              <w:rPr>
                <w:sz w:val="16"/>
                <w:szCs w:val="20"/>
              </w:rPr>
            </w:pPr>
            <w:r w:rsidRPr="00450E7E">
              <w:rPr>
                <w:sz w:val="16"/>
                <w:szCs w:val="20"/>
              </w:rPr>
              <w:t>Sig: LC Duplex</w:t>
            </w:r>
          </w:p>
          <w:p w14:paraId="57602309" w14:textId="77777777" w:rsidR="006B7ED4" w:rsidRPr="00450E7E" w:rsidRDefault="006B7ED4" w:rsidP="00D34553">
            <w:pPr>
              <w:rPr>
                <w:sz w:val="16"/>
                <w:szCs w:val="20"/>
              </w:rPr>
            </w:pPr>
            <w:r w:rsidRPr="00450E7E">
              <w:rPr>
                <w:sz w:val="16"/>
                <w:szCs w:val="20"/>
              </w:rPr>
              <w:t>Power</w:t>
            </w:r>
            <w:proofErr w:type="gramStart"/>
            <w:r w:rsidRPr="00450E7E">
              <w:rPr>
                <w:sz w:val="16"/>
                <w:szCs w:val="20"/>
              </w:rPr>
              <w:t>:PHX5</w:t>
            </w:r>
            <w:proofErr w:type="gramEnd"/>
          </w:p>
          <w:p w14:paraId="1E2CF9C5" w14:textId="77777777" w:rsidR="006B7ED4" w:rsidRPr="00450E7E" w:rsidRDefault="006B7ED4" w:rsidP="00D34553">
            <w:pPr>
              <w:rPr>
                <w:sz w:val="16"/>
                <w:szCs w:val="20"/>
              </w:rPr>
            </w:pPr>
            <w:r w:rsidRPr="00450E7E">
              <w:rPr>
                <w:sz w:val="16"/>
                <w:szCs w:val="20"/>
              </w:rPr>
              <w:t xml:space="preserve">Trig: </w:t>
            </w:r>
            <w:proofErr w:type="spellStart"/>
            <w:r w:rsidRPr="00450E7E">
              <w:rPr>
                <w:sz w:val="16"/>
                <w:szCs w:val="20"/>
              </w:rPr>
              <w:t>Lemo</w:t>
            </w:r>
            <w:proofErr w:type="spellEnd"/>
          </w:p>
          <w:p w14:paraId="3E76CAD1" w14:textId="77777777" w:rsidR="006B7ED4" w:rsidRPr="00194C54" w:rsidRDefault="006B7ED4" w:rsidP="00D34553">
            <w:pPr>
              <w:rPr>
                <w:sz w:val="16"/>
                <w:szCs w:val="20"/>
              </w:rPr>
            </w:pPr>
            <w:r w:rsidRPr="00450E7E">
              <w:rPr>
                <w:sz w:val="16"/>
                <w:szCs w:val="20"/>
              </w:rPr>
              <w:t>LED: PHX2</w:t>
            </w:r>
          </w:p>
        </w:tc>
        <w:tc>
          <w:tcPr>
            <w:tcW w:w="2790" w:type="dxa"/>
          </w:tcPr>
          <w:p w14:paraId="6E4F7C01" w14:textId="77777777" w:rsidR="006B7ED4" w:rsidRPr="00194C54" w:rsidRDefault="006B7ED4" w:rsidP="00D34553">
            <w:pPr>
              <w:rPr>
                <w:sz w:val="16"/>
                <w:szCs w:val="20"/>
              </w:rPr>
            </w:pPr>
            <w:r w:rsidRPr="00194C54">
              <w:rPr>
                <w:sz w:val="16"/>
                <w:szCs w:val="20"/>
              </w:rPr>
              <w:t xml:space="preserve">Second DAQ </w:t>
            </w:r>
            <w:proofErr w:type="gramStart"/>
            <w:r w:rsidRPr="00194C54">
              <w:rPr>
                <w:sz w:val="16"/>
                <w:szCs w:val="20"/>
              </w:rPr>
              <w:t>camera which</w:t>
            </w:r>
            <w:proofErr w:type="gramEnd"/>
            <w:r w:rsidRPr="00194C54">
              <w:rPr>
                <w:sz w:val="16"/>
                <w:szCs w:val="20"/>
              </w:rPr>
              <w:t xml:space="preserve"> can be mounted to any end station. </w:t>
            </w:r>
            <w:proofErr w:type="spellStart"/>
            <w:r w:rsidRPr="00194C54">
              <w:rPr>
                <w:sz w:val="16"/>
                <w:szCs w:val="20"/>
              </w:rPr>
              <w:t>Triggerable</w:t>
            </w:r>
            <w:proofErr w:type="spellEnd"/>
            <w:r>
              <w:rPr>
                <w:sz w:val="16"/>
                <w:szCs w:val="20"/>
              </w:rPr>
              <w:t xml:space="preserve">.  </w:t>
            </w:r>
          </w:p>
        </w:tc>
      </w:tr>
      <w:tr w:rsidR="006B7ED4" w14:paraId="5D33D7A3" w14:textId="77777777" w:rsidTr="006B7ED4">
        <w:trPr>
          <w:trHeight w:val="791"/>
        </w:trPr>
        <w:tc>
          <w:tcPr>
            <w:tcW w:w="1926" w:type="dxa"/>
            <w:tcBorders>
              <w:right w:val="single" w:sz="4" w:space="0" w:color="auto"/>
            </w:tcBorders>
          </w:tcPr>
          <w:p w14:paraId="300087C1" w14:textId="77777777" w:rsidR="006B7ED4" w:rsidRPr="00194C54" w:rsidRDefault="006B7ED4" w:rsidP="00D34553">
            <w:pPr>
              <w:rPr>
                <w:sz w:val="16"/>
                <w:szCs w:val="20"/>
              </w:rPr>
            </w:pPr>
            <w:r w:rsidRPr="00194C54">
              <w:rPr>
                <w:sz w:val="16"/>
                <w:szCs w:val="20"/>
              </w:rPr>
              <w:t>End Station Monitor Camera 2</w:t>
            </w:r>
          </w:p>
        </w:tc>
        <w:tc>
          <w:tcPr>
            <w:tcW w:w="1152" w:type="dxa"/>
            <w:tcBorders>
              <w:left w:val="single" w:sz="4" w:space="0" w:color="auto"/>
              <w:right w:val="single" w:sz="4" w:space="0" w:color="auto"/>
            </w:tcBorders>
            <w:shd w:val="clear" w:color="auto" w:fill="auto"/>
          </w:tcPr>
          <w:p w14:paraId="1F64C052" w14:textId="77777777" w:rsidR="006B7ED4" w:rsidRPr="00194C54" w:rsidRDefault="006B7ED4" w:rsidP="00D34553">
            <w:pPr>
              <w:rPr>
                <w:sz w:val="16"/>
                <w:szCs w:val="20"/>
              </w:rPr>
            </w:pPr>
            <w:r w:rsidRPr="00194C54">
              <w:rPr>
                <w:sz w:val="16"/>
                <w:szCs w:val="20"/>
              </w:rPr>
              <w:t>SXR-EXP-CVV-02</w:t>
            </w:r>
          </w:p>
        </w:tc>
        <w:tc>
          <w:tcPr>
            <w:tcW w:w="900" w:type="dxa"/>
          </w:tcPr>
          <w:p w14:paraId="733CECB9" w14:textId="2D79B0F7" w:rsidR="006B7ED4" w:rsidRPr="00CC1171" w:rsidRDefault="006B7ED4" w:rsidP="00464F78">
            <w:pPr>
              <w:rPr>
                <w:sz w:val="16"/>
                <w:szCs w:val="20"/>
              </w:rPr>
            </w:pPr>
            <w:r w:rsidRPr="00CC1171">
              <w:rPr>
                <w:sz w:val="16"/>
                <w:szCs w:val="20"/>
              </w:rPr>
              <w:t xml:space="preserve">SXR </w:t>
            </w:r>
          </w:p>
        </w:tc>
        <w:tc>
          <w:tcPr>
            <w:tcW w:w="720" w:type="dxa"/>
          </w:tcPr>
          <w:p w14:paraId="0352636E" w14:textId="77777777" w:rsidR="006B7ED4" w:rsidRPr="00194C54" w:rsidRDefault="006B7ED4" w:rsidP="00D34553">
            <w:pPr>
              <w:rPr>
                <w:sz w:val="16"/>
                <w:szCs w:val="20"/>
              </w:rPr>
            </w:pPr>
            <w:proofErr w:type="spellStart"/>
            <w:r w:rsidRPr="00194C54">
              <w:rPr>
                <w:sz w:val="16"/>
                <w:szCs w:val="20"/>
              </w:rPr>
              <w:t>Uniq</w:t>
            </w:r>
            <w:proofErr w:type="spellEnd"/>
          </w:p>
        </w:tc>
        <w:tc>
          <w:tcPr>
            <w:tcW w:w="900" w:type="dxa"/>
          </w:tcPr>
          <w:p w14:paraId="0ABD2DEF" w14:textId="77777777" w:rsidR="006B7ED4" w:rsidRPr="00194C54" w:rsidRDefault="006B7ED4" w:rsidP="00D34553">
            <w:pPr>
              <w:rPr>
                <w:sz w:val="16"/>
                <w:szCs w:val="20"/>
              </w:rPr>
            </w:pPr>
            <w:r w:rsidRPr="00194C54">
              <w:rPr>
                <w:sz w:val="16"/>
                <w:szCs w:val="20"/>
              </w:rPr>
              <w:t>UP-900CL</w:t>
            </w:r>
            <w:r>
              <w:rPr>
                <w:sz w:val="16"/>
                <w:szCs w:val="20"/>
              </w:rPr>
              <w:t xml:space="preserve"> -12B</w:t>
            </w:r>
          </w:p>
        </w:tc>
        <w:tc>
          <w:tcPr>
            <w:tcW w:w="1080" w:type="dxa"/>
          </w:tcPr>
          <w:p w14:paraId="1697DB6F" w14:textId="77777777" w:rsidR="006B7ED4" w:rsidRPr="00450E7E" w:rsidRDefault="006B7ED4" w:rsidP="00D34553">
            <w:pPr>
              <w:rPr>
                <w:sz w:val="16"/>
                <w:szCs w:val="20"/>
              </w:rPr>
            </w:pPr>
            <w:r w:rsidRPr="00450E7E">
              <w:rPr>
                <w:sz w:val="16"/>
                <w:szCs w:val="20"/>
              </w:rPr>
              <w:t>Sig: LC Duplex</w:t>
            </w:r>
          </w:p>
          <w:p w14:paraId="5AC9DEDF" w14:textId="77777777" w:rsidR="006B7ED4" w:rsidRPr="00450E7E" w:rsidRDefault="006B7ED4" w:rsidP="00D34553">
            <w:pPr>
              <w:rPr>
                <w:sz w:val="16"/>
                <w:szCs w:val="20"/>
              </w:rPr>
            </w:pPr>
            <w:r w:rsidRPr="00450E7E">
              <w:rPr>
                <w:sz w:val="16"/>
                <w:szCs w:val="20"/>
              </w:rPr>
              <w:t>Power</w:t>
            </w:r>
            <w:proofErr w:type="gramStart"/>
            <w:r w:rsidRPr="00450E7E">
              <w:rPr>
                <w:sz w:val="16"/>
                <w:szCs w:val="20"/>
              </w:rPr>
              <w:t>:PHX5</w:t>
            </w:r>
            <w:proofErr w:type="gramEnd"/>
          </w:p>
          <w:p w14:paraId="0D77EC64" w14:textId="77777777" w:rsidR="006B7ED4" w:rsidRPr="00450E7E" w:rsidRDefault="006B7ED4" w:rsidP="00D34553">
            <w:pPr>
              <w:rPr>
                <w:sz w:val="16"/>
                <w:szCs w:val="20"/>
              </w:rPr>
            </w:pPr>
            <w:r w:rsidRPr="00450E7E">
              <w:rPr>
                <w:sz w:val="16"/>
                <w:szCs w:val="20"/>
              </w:rPr>
              <w:t xml:space="preserve">Trig: </w:t>
            </w:r>
            <w:proofErr w:type="spellStart"/>
            <w:r w:rsidRPr="00450E7E">
              <w:rPr>
                <w:sz w:val="16"/>
                <w:szCs w:val="20"/>
              </w:rPr>
              <w:t>Lemo</w:t>
            </w:r>
            <w:proofErr w:type="spellEnd"/>
          </w:p>
          <w:p w14:paraId="4CB46C2E" w14:textId="77777777" w:rsidR="006B7ED4" w:rsidRPr="00194C54" w:rsidRDefault="006B7ED4" w:rsidP="00D34553">
            <w:pPr>
              <w:rPr>
                <w:sz w:val="16"/>
                <w:szCs w:val="20"/>
              </w:rPr>
            </w:pPr>
            <w:r w:rsidRPr="00450E7E">
              <w:rPr>
                <w:sz w:val="16"/>
                <w:szCs w:val="20"/>
              </w:rPr>
              <w:t>LED: PHX2</w:t>
            </w:r>
          </w:p>
        </w:tc>
        <w:tc>
          <w:tcPr>
            <w:tcW w:w="2790" w:type="dxa"/>
          </w:tcPr>
          <w:p w14:paraId="40A6EEDD" w14:textId="77777777" w:rsidR="006B7ED4" w:rsidRDefault="006B7ED4" w:rsidP="00D34553">
            <w:pPr>
              <w:rPr>
                <w:sz w:val="16"/>
                <w:szCs w:val="20"/>
              </w:rPr>
            </w:pPr>
            <w:r w:rsidRPr="00194C54">
              <w:rPr>
                <w:sz w:val="16"/>
                <w:szCs w:val="20"/>
              </w:rPr>
              <w:t xml:space="preserve">Can be mounted anywhere on end station.  To be used to look at sample and other internal equipment. </w:t>
            </w:r>
            <w:proofErr w:type="spellStart"/>
            <w:r w:rsidRPr="00194C54">
              <w:rPr>
                <w:sz w:val="16"/>
                <w:szCs w:val="20"/>
              </w:rPr>
              <w:t>Triggerable</w:t>
            </w:r>
            <w:proofErr w:type="spellEnd"/>
          </w:p>
          <w:p w14:paraId="5F265911" w14:textId="77777777" w:rsidR="006B7ED4" w:rsidRPr="00194C54" w:rsidRDefault="006B7ED4" w:rsidP="00D34553">
            <w:pPr>
              <w:rPr>
                <w:sz w:val="16"/>
                <w:szCs w:val="20"/>
              </w:rPr>
            </w:pPr>
            <w:r>
              <w:rPr>
                <w:sz w:val="16"/>
                <w:szCs w:val="20"/>
              </w:rPr>
              <w:t>LED illumination channel</w:t>
            </w:r>
          </w:p>
        </w:tc>
      </w:tr>
      <w:tr w:rsidR="006B7ED4" w14:paraId="1E458079" w14:textId="77777777" w:rsidTr="006B7ED4">
        <w:trPr>
          <w:trHeight w:val="1088"/>
        </w:trPr>
        <w:tc>
          <w:tcPr>
            <w:tcW w:w="1926" w:type="dxa"/>
            <w:tcBorders>
              <w:right w:val="single" w:sz="4" w:space="0" w:color="auto"/>
            </w:tcBorders>
          </w:tcPr>
          <w:p w14:paraId="28E468B9" w14:textId="77777777" w:rsidR="006B7ED4" w:rsidRPr="00194C54" w:rsidRDefault="006B7ED4" w:rsidP="00D34553">
            <w:pPr>
              <w:rPr>
                <w:sz w:val="16"/>
                <w:szCs w:val="20"/>
              </w:rPr>
            </w:pPr>
            <w:r>
              <w:rPr>
                <w:sz w:val="16"/>
                <w:szCs w:val="20"/>
              </w:rPr>
              <w:t>End Station Monitor Camera 3</w:t>
            </w:r>
          </w:p>
        </w:tc>
        <w:tc>
          <w:tcPr>
            <w:tcW w:w="1152" w:type="dxa"/>
            <w:tcBorders>
              <w:left w:val="single" w:sz="4" w:space="0" w:color="auto"/>
              <w:right w:val="single" w:sz="4" w:space="0" w:color="auto"/>
            </w:tcBorders>
            <w:shd w:val="clear" w:color="auto" w:fill="auto"/>
          </w:tcPr>
          <w:p w14:paraId="5D92593F" w14:textId="77777777" w:rsidR="006B7ED4" w:rsidRPr="00194C54" w:rsidRDefault="006B7ED4" w:rsidP="00D34553">
            <w:pPr>
              <w:rPr>
                <w:sz w:val="16"/>
                <w:szCs w:val="20"/>
              </w:rPr>
            </w:pPr>
            <w:r w:rsidRPr="00194C54">
              <w:rPr>
                <w:sz w:val="16"/>
                <w:szCs w:val="20"/>
              </w:rPr>
              <w:t>SXR-EXP-CVV-03</w:t>
            </w:r>
          </w:p>
        </w:tc>
        <w:tc>
          <w:tcPr>
            <w:tcW w:w="900" w:type="dxa"/>
          </w:tcPr>
          <w:p w14:paraId="2E4FF7EC" w14:textId="3086CFE5" w:rsidR="006B7ED4" w:rsidRPr="00CC1171" w:rsidRDefault="006B7ED4" w:rsidP="00464F78">
            <w:pPr>
              <w:rPr>
                <w:sz w:val="16"/>
                <w:szCs w:val="20"/>
              </w:rPr>
            </w:pPr>
            <w:r w:rsidRPr="00CC1171">
              <w:rPr>
                <w:sz w:val="16"/>
                <w:szCs w:val="20"/>
              </w:rPr>
              <w:t xml:space="preserve">SXR </w:t>
            </w:r>
          </w:p>
        </w:tc>
        <w:tc>
          <w:tcPr>
            <w:tcW w:w="720" w:type="dxa"/>
          </w:tcPr>
          <w:p w14:paraId="4CE6DDF8" w14:textId="77777777" w:rsidR="006B7ED4" w:rsidRPr="00194C54" w:rsidRDefault="006B7ED4" w:rsidP="00D34553">
            <w:pPr>
              <w:rPr>
                <w:sz w:val="16"/>
                <w:szCs w:val="20"/>
              </w:rPr>
            </w:pPr>
            <w:proofErr w:type="spellStart"/>
            <w:r w:rsidRPr="00194C54">
              <w:rPr>
                <w:sz w:val="16"/>
                <w:szCs w:val="20"/>
              </w:rPr>
              <w:t>Uniq</w:t>
            </w:r>
            <w:proofErr w:type="spellEnd"/>
          </w:p>
        </w:tc>
        <w:tc>
          <w:tcPr>
            <w:tcW w:w="900" w:type="dxa"/>
          </w:tcPr>
          <w:p w14:paraId="4FDE46A3" w14:textId="77777777" w:rsidR="006B7ED4" w:rsidRPr="00194C54" w:rsidRDefault="006B7ED4" w:rsidP="00D34553">
            <w:pPr>
              <w:rPr>
                <w:sz w:val="16"/>
                <w:szCs w:val="20"/>
              </w:rPr>
            </w:pPr>
            <w:r w:rsidRPr="00194C54">
              <w:rPr>
                <w:sz w:val="16"/>
                <w:szCs w:val="20"/>
              </w:rPr>
              <w:t>UP-900CL</w:t>
            </w:r>
            <w:r>
              <w:rPr>
                <w:sz w:val="16"/>
                <w:szCs w:val="20"/>
              </w:rPr>
              <w:t xml:space="preserve"> -12B</w:t>
            </w:r>
          </w:p>
        </w:tc>
        <w:tc>
          <w:tcPr>
            <w:tcW w:w="1080" w:type="dxa"/>
          </w:tcPr>
          <w:p w14:paraId="1D48C95D" w14:textId="77777777" w:rsidR="006B7ED4" w:rsidRPr="00450E7E" w:rsidRDefault="006B7ED4" w:rsidP="00D34553">
            <w:pPr>
              <w:rPr>
                <w:sz w:val="16"/>
                <w:szCs w:val="20"/>
              </w:rPr>
            </w:pPr>
            <w:r w:rsidRPr="00450E7E">
              <w:rPr>
                <w:sz w:val="16"/>
                <w:szCs w:val="20"/>
              </w:rPr>
              <w:t>Sig: LC Duplex</w:t>
            </w:r>
          </w:p>
          <w:p w14:paraId="0C61A8B7" w14:textId="77777777" w:rsidR="006B7ED4" w:rsidRPr="00450E7E" w:rsidRDefault="006B7ED4" w:rsidP="00D34553">
            <w:pPr>
              <w:rPr>
                <w:sz w:val="16"/>
                <w:szCs w:val="20"/>
              </w:rPr>
            </w:pPr>
            <w:r w:rsidRPr="00450E7E">
              <w:rPr>
                <w:sz w:val="16"/>
                <w:szCs w:val="20"/>
              </w:rPr>
              <w:t>Power</w:t>
            </w:r>
            <w:proofErr w:type="gramStart"/>
            <w:r w:rsidRPr="00450E7E">
              <w:rPr>
                <w:sz w:val="16"/>
                <w:szCs w:val="20"/>
              </w:rPr>
              <w:t>:PHX5</w:t>
            </w:r>
            <w:proofErr w:type="gramEnd"/>
          </w:p>
          <w:p w14:paraId="1992233D" w14:textId="77777777" w:rsidR="006B7ED4" w:rsidRPr="00450E7E" w:rsidRDefault="006B7ED4" w:rsidP="00D34553">
            <w:pPr>
              <w:rPr>
                <w:sz w:val="16"/>
                <w:szCs w:val="20"/>
              </w:rPr>
            </w:pPr>
            <w:r w:rsidRPr="00450E7E">
              <w:rPr>
                <w:sz w:val="16"/>
                <w:szCs w:val="20"/>
              </w:rPr>
              <w:t xml:space="preserve">Trig: </w:t>
            </w:r>
            <w:proofErr w:type="spellStart"/>
            <w:r w:rsidRPr="00450E7E">
              <w:rPr>
                <w:sz w:val="16"/>
                <w:szCs w:val="20"/>
              </w:rPr>
              <w:t>Lemo</w:t>
            </w:r>
            <w:proofErr w:type="spellEnd"/>
          </w:p>
          <w:p w14:paraId="165E9BD3" w14:textId="77777777" w:rsidR="006B7ED4" w:rsidRPr="00194C54" w:rsidRDefault="006B7ED4" w:rsidP="00D34553">
            <w:pPr>
              <w:rPr>
                <w:sz w:val="16"/>
                <w:szCs w:val="20"/>
              </w:rPr>
            </w:pPr>
            <w:r w:rsidRPr="00450E7E">
              <w:rPr>
                <w:sz w:val="16"/>
                <w:szCs w:val="20"/>
              </w:rPr>
              <w:t>LED: PHX2</w:t>
            </w:r>
          </w:p>
        </w:tc>
        <w:tc>
          <w:tcPr>
            <w:tcW w:w="2790" w:type="dxa"/>
          </w:tcPr>
          <w:p w14:paraId="468CBE20" w14:textId="77777777" w:rsidR="006B7ED4" w:rsidRDefault="006B7ED4" w:rsidP="00D34553">
            <w:pPr>
              <w:rPr>
                <w:sz w:val="16"/>
                <w:szCs w:val="20"/>
              </w:rPr>
            </w:pPr>
            <w:r w:rsidRPr="00194C54">
              <w:rPr>
                <w:sz w:val="16"/>
                <w:szCs w:val="20"/>
              </w:rPr>
              <w:t xml:space="preserve">Can be mounted anywhere on end station.  To be used to look at sample and other internal equipment. </w:t>
            </w:r>
            <w:proofErr w:type="spellStart"/>
            <w:r w:rsidRPr="00194C54">
              <w:rPr>
                <w:sz w:val="16"/>
                <w:szCs w:val="20"/>
              </w:rPr>
              <w:t>Triggerable</w:t>
            </w:r>
            <w:proofErr w:type="spellEnd"/>
          </w:p>
          <w:p w14:paraId="2066AE9D" w14:textId="77777777" w:rsidR="006B7ED4" w:rsidRPr="00194C54" w:rsidRDefault="006B7ED4" w:rsidP="00D34553">
            <w:pPr>
              <w:rPr>
                <w:sz w:val="16"/>
                <w:szCs w:val="20"/>
              </w:rPr>
            </w:pPr>
            <w:r>
              <w:rPr>
                <w:sz w:val="16"/>
                <w:szCs w:val="20"/>
              </w:rPr>
              <w:t>LED illumination channel</w:t>
            </w:r>
          </w:p>
        </w:tc>
      </w:tr>
      <w:tr w:rsidR="006B7ED4" w14:paraId="009A43B1" w14:textId="77777777" w:rsidTr="006B7ED4">
        <w:tc>
          <w:tcPr>
            <w:tcW w:w="1926" w:type="dxa"/>
            <w:tcBorders>
              <w:right w:val="single" w:sz="4" w:space="0" w:color="auto"/>
            </w:tcBorders>
          </w:tcPr>
          <w:p w14:paraId="6B5E67B7" w14:textId="77777777" w:rsidR="006B7ED4" w:rsidRPr="00194C54" w:rsidRDefault="006B7ED4" w:rsidP="00D34553">
            <w:pPr>
              <w:rPr>
                <w:sz w:val="16"/>
                <w:szCs w:val="20"/>
              </w:rPr>
            </w:pPr>
            <w:r>
              <w:rPr>
                <w:sz w:val="16"/>
                <w:szCs w:val="20"/>
              </w:rPr>
              <w:t>End Station Monitor Camera 4</w:t>
            </w:r>
          </w:p>
        </w:tc>
        <w:tc>
          <w:tcPr>
            <w:tcW w:w="1152" w:type="dxa"/>
            <w:tcBorders>
              <w:left w:val="single" w:sz="4" w:space="0" w:color="auto"/>
              <w:right w:val="single" w:sz="4" w:space="0" w:color="auto"/>
            </w:tcBorders>
            <w:shd w:val="clear" w:color="auto" w:fill="auto"/>
          </w:tcPr>
          <w:p w14:paraId="1FBDB571" w14:textId="77777777" w:rsidR="006B7ED4" w:rsidRPr="00194C54" w:rsidRDefault="006B7ED4" w:rsidP="00D34553">
            <w:pPr>
              <w:rPr>
                <w:sz w:val="16"/>
                <w:szCs w:val="20"/>
              </w:rPr>
            </w:pPr>
            <w:r w:rsidRPr="00194C54">
              <w:rPr>
                <w:sz w:val="16"/>
                <w:szCs w:val="20"/>
              </w:rPr>
              <w:t>SXR-EXP-CVV-04</w:t>
            </w:r>
          </w:p>
        </w:tc>
        <w:tc>
          <w:tcPr>
            <w:tcW w:w="900" w:type="dxa"/>
          </w:tcPr>
          <w:p w14:paraId="6502CFFC" w14:textId="3EE247B4" w:rsidR="006B7ED4" w:rsidRPr="00CC1171" w:rsidRDefault="006B7ED4" w:rsidP="00464F78">
            <w:pPr>
              <w:rPr>
                <w:sz w:val="16"/>
                <w:szCs w:val="20"/>
              </w:rPr>
            </w:pPr>
            <w:r w:rsidRPr="00CC1171">
              <w:rPr>
                <w:sz w:val="16"/>
                <w:szCs w:val="20"/>
              </w:rPr>
              <w:t xml:space="preserve">SXR </w:t>
            </w:r>
          </w:p>
        </w:tc>
        <w:tc>
          <w:tcPr>
            <w:tcW w:w="720" w:type="dxa"/>
          </w:tcPr>
          <w:p w14:paraId="37F1D123" w14:textId="77777777" w:rsidR="006B7ED4" w:rsidRPr="00194C54" w:rsidRDefault="006B7ED4" w:rsidP="00D34553">
            <w:pPr>
              <w:rPr>
                <w:sz w:val="16"/>
                <w:szCs w:val="20"/>
              </w:rPr>
            </w:pPr>
            <w:proofErr w:type="spellStart"/>
            <w:r w:rsidRPr="00194C54">
              <w:rPr>
                <w:sz w:val="16"/>
                <w:szCs w:val="20"/>
              </w:rPr>
              <w:t>Uniq</w:t>
            </w:r>
            <w:proofErr w:type="spellEnd"/>
          </w:p>
        </w:tc>
        <w:tc>
          <w:tcPr>
            <w:tcW w:w="900" w:type="dxa"/>
          </w:tcPr>
          <w:p w14:paraId="52F0F658" w14:textId="77777777" w:rsidR="006B7ED4" w:rsidRPr="00E258E5" w:rsidRDefault="006B7ED4" w:rsidP="00D34553">
            <w:pPr>
              <w:rPr>
                <w:b/>
                <w:sz w:val="16"/>
                <w:szCs w:val="20"/>
              </w:rPr>
            </w:pPr>
            <w:r w:rsidRPr="00194C54">
              <w:rPr>
                <w:sz w:val="16"/>
                <w:szCs w:val="20"/>
              </w:rPr>
              <w:t>UP-900CL</w:t>
            </w:r>
            <w:r>
              <w:rPr>
                <w:sz w:val="16"/>
                <w:szCs w:val="20"/>
              </w:rPr>
              <w:t xml:space="preserve"> -12B</w:t>
            </w:r>
          </w:p>
        </w:tc>
        <w:tc>
          <w:tcPr>
            <w:tcW w:w="1080" w:type="dxa"/>
          </w:tcPr>
          <w:p w14:paraId="01276484" w14:textId="77777777" w:rsidR="006B7ED4" w:rsidRPr="00450E7E" w:rsidRDefault="006B7ED4" w:rsidP="00D34553">
            <w:pPr>
              <w:rPr>
                <w:sz w:val="16"/>
                <w:szCs w:val="20"/>
              </w:rPr>
            </w:pPr>
            <w:r w:rsidRPr="00450E7E">
              <w:rPr>
                <w:sz w:val="16"/>
                <w:szCs w:val="20"/>
              </w:rPr>
              <w:t>Sig: LC Duplex</w:t>
            </w:r>
          </w:p>
          <w:p w14:paraId="5F47C78F" w14:textId="77777777" w:rsidR="006B7ED4" w:rsidRPr="00450E7E" w:rsidRDefault="006B7ED4" w:rsidP="00D34553">
            <w:pPr>
              <w:rPr>
                <w:sz w:val="16"/>
                <w:szCs w:val="20"/>
              </w:rPr>
            </w:pPr>
            <w:r w:rsidRPr="00450E7E">
              <w:rPr>
                <w:sz w:val="16"/>
                <w:szCs w:val="20"/>
              </w:rPr>
              <w:t>Power</w:t>
            </w:r>
            <w:proofErr w:type="gramStart"/>
            <w:r w:rsidRPr="00450E7E">
              <w:rPr>
                <w:sz w:val="16"/>
                <w:szCs w:val="20"/>
              </w:rPr>
              <w:t>:PHX5</w:t>
            </w:r>
            <w:proofErr w:type="gramEnd"/>
          </w:p>
          <w:p w14:paraId="5FBFAE36" w14:textId="77777777" w:rsidR="006B7ED4" w:rsidRPr="00450E7E" w:rsidRDefault="006B7ED4" w:rsidP="00D34553">
            <w:pPr>
              <w:rPr>
                <w:sz w:val="16"/>
                <w:szCs w:val="20"/>
              </w:rPr>
            </w:pPr>
            <w:r w:rsidRPr="00450E7E">
              <w:rPr>
                <w:sz w:val="16"/>
                <w:szCs w:val="20"/>
              </w:rPr>
              <w:t xml:space="preserve">Trig: </w:t>
            </w:r>
            <w:proofErr w:type="spellStart"/>
            <w:r w:rsidRPr="00450E7E">
              <w:rPr>
                <w:sz w:val="16"/>
                <w:szCs w:val="20"/>
              </w:rPr>
              <w:t>Lemo</w:t>
            </w:r>
            <w:proofErr w:type="spellEnd"/>
          </w:p>
          <w:p w14:paraId="578B3D2F" w14:textId="77777777" w:rsidR="006B7ED4" w:rsidRPr="00194C54" w:rsidRDefault="006B7ED4" w:rsidP="00D34553">
            <w:pPr>
              <w:rPr>
                <w:sz w:val="16"/>
                <w:szCs w:val="20"/>
              </w:rPr>
            </w:pPr>
            <w:r w:rsidRPr="00450E7E">
              <w:rPr>
                <w:sz w:val="16"/>
                <w:szCs w:val="20"/>
              </w:rPr>
              <w:t>LED: PHX2</w:t>
            </w:r>
          </w:p>
        </w:tc>
        <w:tc>
          <w:tcPr>
            <w:tcW w:w="2790" w:type="dxa"/>
          </w:tcPr>
          <w:p w14:paraId="13B71FAD" w14:textId="77777777" w:rsidR="006B7ED4" w:rsidRDefault="006B7ED4" w:rsidP="00D34553">
            <w:pPr>
              <w:rPr>
                <w:sz w:val="16"/>
                <w:szCs w:val="20"/>
              </w:rPr>
            </w:pPr>
            <w:r w:rsidRPr="00194C54">
              <w:rPr>
                <w:sz w:val="16"/>
                <w:szCs w:val="20"/>
              </w:rPr>
              <w:t xml:space="preserve">Can be mounted anywhere on end station.  To be used to look at sample and other internal equipment. </w:t>
            </w:r>
            <w:proofErr w:type="spellStart"/>
            <w:r w:rsidRPr="00194C54">
              <w:rPr>
                <w:sz w:val="16"/>
                <w:szCs w:val="20"/>
              </w:rPr>
              <w:t>Triggerable</w:t>
            </w:r>
            <w:proofErr w:type="spellEnd"/>
          </w:p>
          <w:p w14:paraId="7346DD07" w14:textId="77777777" w:rsidR="006B7ED4" w:rsidRPr="00194C54" w:rsidRDefault="006B7ED4" w:rsidP="00D34553">
            <w:pPr>
              <w:rPr>
                <w:sz w:val="16"/>
                <w:szCs w:val="20"/>
              </w:rPr>
            </w:pPr>
            <w:r>
              <w:rPr>
                <w:sz w:val="16"/>
                <w:szCs w:val="20"/>
              </w:rPr>
              <w:t>LED illumination channel</w:t>
            </w:r>
          </w:p>
        </w:tc>
      </w:tr>
      <w:tr w:rsidR="006B7ED4" w14:paraId="755F9B65" w14:textId="77777777" w:rsidTr="006B7ED4">
        <w:tc>
          <w:tcPr>
            <w:tcW w:w="1926" w:type="dxa"/>
            <w:tcBorders>
              <w:right w:val="single" w:sz="4" w:space="0" w:color="auto"/>
            </w:tcBorders>
          </w:tcPr>
          <w:p w14:paraId="39239160" w14:textId="77777777" w:rsidR="006B7ED4" w:rsidRPr="00194C54" w:rsidRDefault="006B7ED4" w:rsidP="00D34553">
            <w:pPr>
              <w:rPr>
                <w:sz w:val="16"/>
                <w:szCs w:val="20"/>
              </w:rPr>
            </w:pPr>
            <w:r>
              <w:rPr>
                <w:sz w:val="16"/>
                <w:szCs w:val="20"/>
              </w:rPr>
              <w:t xml:space="preserve">End Station Monitor Camera 5 </w:t>
            </w:r>
          </w:p>
        </w:tc>
        <w:tc>
          <w:tcPr>
            <w:tcW w:w="1152" w:type="dxa"/>
            <w:tcBorders>
              <w:left w:val="single" w:sz="4" w:space="0" w:color="auto"/>
              <w:right w:val="single" w:sz="4" w:space="0" w:color="auto"/>
            </w:tcBorders>
            <w:shd w:val="clear" w:color="auto" w:fill="auto"/>
          </w:tcPr>
          <w:p w14:paraId="248CF2EF" w14:textId="77777777" w:rsidR="006B7ED4" w:rsidRPr="00194C54" w:rsidRDefault="006B7ED4" w:rsidP="00D34553">
            <w:pPr>
              <w:rPr>
                <w:sz w:val="16"/>
                <w:szCs w:val="20"/>
              </w:rPr>
            </w:pPr>
            <w:r>
              <w:rPr>
                <w:sz w:val="16"/>
                <w:szCs w:val="20"/>
              </w:rPr>
              <w:t>SXR-EXP-CVV-05</w:t>
            </w:r>
          </w:p>
        </w:tc>
        <w:tc>
          <w:tcPr>
            <w:tcW w:w="900" w:type="dxa"/>
          </w:tcPr>
          <w:p w14:paraId="0119D554" w14:textId="09E5911F" w:rsidR="006B7ED4" w:rsidRPr="00CC1171" w:rsidRDefault="006B7ED4" w:rsidP="00464F78">
            <w:pPr>
              <w:rPr>
                <w:sz w:val="16"/>
                <w:szCs w:val="20"/>
              </w:rPr>
            </w:pPr>
            <w:r w:rsidRPr="00CC1171">
              <w:rPr>
                <w:sz w:val="16"/>
                <w:szCs w:val="20"/>
              </w:rPr>
              <w:t xml:space="preserve">SXR </w:t>
            </w:r>
          </w:p>
        </w:tc>
        <w:tc>
          <w:tcPr>
            <w:tcW w:w="720" w:type="dxa"/>
          </w:tcPr>
          <w:p w14:paraId="57199663" w14:textId="77777777" w:rsidR="006B7ED4" w:rsidRPr="00194C54" w:rsidRDefault="006B7ED4" w:rsidP="00D34553">
            <w:pPr>
              <w:rPr>
                <w:sz w:val="16"/>
                <w:szCs w:val="20"/>
              </w:rPr>
            </w:pPr>
            <w:proofErr w:type="spellStart"/>
            <w:r w:rsidRPr="00194C54">
              <w:rPr>
                <w:sz w:val="16"/>
                <w:szCs w:val="20"/>
              </w:rPr>
              <w:t>Uniq</w:t>
            </w:r>
            <w:proofErr w:type="spellEnd"/>
          </w:p>
        </w:tc>
        <w:tc>
          <w:tcPr>
            <w:tcW w:w="900" w:type="dxa"/>
          </w:tcPr>
          <w:p w14:paraId="0BAB2784" w14:textId="77777777" w:rsidR="006B7ED4" w:rsidRPr="00194C54" w:rsidRDefault="006B7ED4" w:rsidP="00D34553">
            <w:pPr>
              <w:rPr>
                <w:sz w:val="16"/>
                <w:szCs w:val="20"/>
              </w:rPr>
            </w:pPr>
            <w:r w:rsidRPr="00194C54">
              <w:rPr>
                <w:sz w:val="16"/>
                <w:szCs w:val="20"/>
              </w:rPr>
              <w:t>UP-900CL</w:t>
            </w:r>
            <w:r>
              <w:rPr>
                <w:sz w:val="16"/>
                <w:szCs w:val="20"/>
              </w:rPr>
              <w:t xml:space="preserve"> -12B</w:t>
            </w:r>
          </w:p>
        </w:tc>
        <w:tc>
          <w:tcPr>
            <w:tcW w:w="1080" w:type="dxa"/>
          </w:tcPr>
          <w:p w14:paraId="40179FD6" w14:textId="77777777" w:rsidR="006B7ED4" w:rsidRPr="00450E7E" w:rsidRDefault="006B7ED4" w:rsidP="00D34553">
            <w:pPr>
              <w:rPr>
                <w:sz w:val="16"/>
                <w:szCs w:val="20"/>
              </w:rPr>
            </w:pPr>
            <w:r w:rsidRPr="00450E7E">
              <w:rPr>
                <w:sz w:val="16"/>
                <w:szCs w:val="20"/>
              </w:rPr>
              <w:t>Sig: LC Duplex</w:t>
            </w:r>
          </w:p>
          <w:p w14:paraId="655BA703" w14:textId="77777777" w:rsidR="006B7ED4" w:rsidRPr="00450E7E" w:rsidRDefault="006B7ED4" w:rsidP="00D34553">
            <w:pPr>
              <w:rPr>
                <w:sz w:val="16"/>
                <w:szCs w:val="20"/>
              </w:rPr>
            </w:pPr>
            <w:r w:rsidRPr="00450E7E">
              <w:rPr>
                <w:sz w:val="16"/>
                <w:szCs w:val="20"/>
              </w:rPr>
              <w:t>Power</w:t>
            </w:r>
            <w:proofErr w:type="gramStart"/>
            <w:r w:rsidRPr="00450E7E">
              <w:rPr>
                <w:sz w:val="16"/>
                <w:szCs w:val="20"/>
              </w:rPr>
              <w:t>:PHX5</w:t>
            </w:r>
            <w:proofErr w:type="gramEnd"/>
          </w:p>
          <w:p w14:paraId="082308DE" w14:textId="77777777" w:rsidR="006B7ED4" w:rsidRPr="00450E7E" w:rsidRDefault="006B7ED4" w:rsidP="00D34553">
            <w:pPr>
              <w:rPr>
                <w:sz w:val="16"/>
                <w:szCs w:val="20"/>
              </w:rPr>
            </w:pPr>
            <w:r w:rsidRPr="00450E7E">
              <w:rPr>
                <w:sz w:val="16"/>
                <w:szCs w:val="20"/>
              </w:rPr>
              <w:t xml:space="preserve">Trig: </w:t>
            </w:r>
            <w:proofErr w:type="spellStart"/>
            <w:r w:rsidRPr="00450E7E">
              <w:rPr>
                <w:sz w:val="16"/>
                <w:szCs w:val="20"/>
              </w:rPr>
              <w:t>Lemo</w:t>
            </w:r>
            <w:proofErr w:type="spellEnd"/>
          </w:p>
          <w:p w14:paraId="4317D9E8" w14:textId="77777777" w:rsidR="006B7ED4" w:rsidRPr="00194C54" w:rsidRDefault="006B7ED4" w:rsidP="00D34553">
            <w:pPr>
              <w:rPr>
                <w:sz w:val="16"/>
                <w:szCs w:val="20"/>
              </w:rPr>
            </w:pPr>
            <w:r w:rsidRPr="00450E7E">
              <w:rPr>
                <w:sz w:val="16"/>
                <w:szCs w:val="20"/>
              </w:rPr>
              <w:t>LED: PHX2</w:t>
            </w:r>
          </w:p>
        </w:tc>
        <w:tc>
          <w:tcPr>
            <w:tcW w:w="2790" w:type="dxa"/>
          </w:tcPr>
          <w:p w14:paraId="050F6809" w14:textId="77777777" w:rsidR="006B7ED4" w:rsidRDefault="006B7ED4" w:rsidP="00D34553">
            <w:pPr>
              <w:rPr>
                <w:sz w:val="16"/>
                <w:szCs w:val="20"/>
              </w:rPr>
            </w:pPr>
            <w:r w:rsidRPr="00194C54">
              <w:rPr>
                <w:sz w:val="16"/>
                <w:szCs w:val="20"/>
              </w:rPr>
              <w:t xml:space="preserve">Can be mounted anywhere on end station.  To be used to look at sample and other internal equipment. </w:t>
            </w:r>
            <w:proofErr w:type="spellStart"/>
            <w:r w:rsidRPr="00194C54">
              <w:rPr>
                <w:sz w:val="16"/>
                <w:szCs w:val="20"/>
              </w:rPr>
              <w:t>Triggerable</w:t>
            </w:r>
            <w:proofErr w:type="spellEnd"/>
          </w:p>
          <w:p w14:paraId="3B16D113" w14:textId="77777777" w:rsidR="006B7ED4" w:rsidRPr="00194C54" w:rsidRDefault="006B7ED4" w:rsidP="00D34553">
            <w:pPr>
              <w:rPr>
                <w:sz w:val="16"/>
                <w:szCs w:val="20"/>
              </w:rPr>
            </w:pPr>
            <w:r>
              <w:rPr>
                <w:sz w:val="16"/>
                <w:szCs w:val="20"/>
              </w:rPr>
              <w:t>LED illumination channel</w:t>
            </w:r>
          </w:p>
        </w:tc>
      </w:tr>
      <w:tr w:rsidR="006B7ED4" w14:paraId="54CF6C7D" w14:textId="77777777" w:rsidTr="006B7ED4">
        <w:tc>
          <w:tcPr>
            <w:tcW w:w="1926" w:type="dxa"/>
            <w:tcBorders>
              <w:right w:val="single" w:sz="4" w:space="0" w:color="auto"/>
            </w:tcBorders>
          </w:tcPr>
          <w:p w14:paraId="6FD95532" w14:textId="77777777" w:rsidR="006B7ED4" w:rsidRPr="00194C54" w:rsidRDefault="006B7ED4" w:rsidP="00D34553">
            <w:pPr>
              <w:rPr>
                <w:sz w:val="16"/>
                <w:szCs w:val="20"/>
              </w:rPr>
            </w:pPr>
            <w:r w:rsidRPr="00194C54">
              <w:rPr>
                <w:sz w:val="16"/>
                <w:szCs w:val="20"/>
              </w:rPr>
              <w:t>End Station Webcam</w:t>
            </w:r>
          </w:p>
        </w:tc>
        <w:tc>
          <w:tcPr>
            <w:tcW w:w="1152" w:type="dxa"/>
            <w:tcBorders>
              <w:left w:val="single" w:sz="4" w:space="0" w:color="auto"/>
              <w:right w:val="single" w:sz="4" w:space="0" w:color="auto"/>
            </w:tcBorders>
            <w:shd w:val="clear" w:color="auto" w:fill="auto"/>
          </w:tcPr>
          <w:p w14:paraId="7FA64164" w14:textId="77777777" w:rsidR="006B7ED4" w:rsidRPr="00194C54" w:rsidRDefault="006B7ED4" w:rsidP="00D34553">
            <w:pPr>
              <w:rPr>
                <w:sz w:val="16"/>
                <w:szCs w:val="20"/>
              </w:rPr>
            </w:pPr>
            <w:r w:rsidRPr="00194C54">
              <w:rPr>
                <w:sz w:val="16"/>
                <w:szCs w:val="20"/>
              </w:rPr>
              <w:t>SXR-EXP-CWB-02</w:t>
            </w:r>
          </w:p>
        </w:tc>
        <w:tc>
          <w:tcPr>
            <w:tcW w:w="900" w:type="dxa"/>
          </w:tcPr>
          <w:p w14:paraId="12FD3F5D" w14:textId="46FD05BD" w:rsidR="006B7ED4" w:rsidRPr="00CC1171" w:rsidRDefault="006B7ED4" w:rsidP="00464F78">
            <w:pPr>
              <w:rPr>
                <w:sz w:val="16"/>
                <w:szCs w:val="20"/>
              </w:rPr>
            </w:pPr>
            <w:r w:rsidRPr="00CC1171">
              <w:rPr>
                <w:sz w:val="16"/>
                <w:szCs w:val="20"/>
              </w:rPr>
              <w:t xml:space="preserve">SXR </w:t>
            </w:r>
          </w:p>
        </w:tc>
        <w:tc>
          <w:tcPr>
            <w:tcW w:w="720" w:type="dxa"/>
          </w:tcPr>
          <w:p w14:paraId="18748118" w14:textId="77777777" w:rsidR="006B7ED4" w:rsidRPr="00194C54" w:rsidRDefault="006B7ED4" w:rsidP="00D34553">
            <w:pPr>
              <w:rPr>
                <w:sz w:val="16"/>
                <w:szCs w:val="20"/>
              </w:rPr>
            </w:pPr>
            <w:r w:rsidRPr="00194C54">
              <w:rPr>
                <w:sz w:val="16"/>
                <w:szCs w:val="20"/>
              </w:rPr>
              <w:t>Axis</w:t>
            </w:r>
          </w:p>
        </w:tc>
        <w:tc>
          <w:tcPr>
            <w:tcW w:w="900" w:type="dxa"/>
          </w:tcPr>
          <w:p w14:paraId="488932EF" w14:textId="77777777" w:rsidR="006B7ED4" w:rsidRPr="00194C54" w:rsidRDefault="006B7ED4" w:rsidP="00D34553">
            <w:pPr>
              <w:rPr>
                <w:sz w:val="16"/>
                <w:szCs w:val="20"/>
              </w:rPr>
            </w:pPr>
            <w:r>
              <w:rPr>
                <w:sz w:val="16"/>
                <w:szCs w:val="20"/>
              </w:rPr>
              <w:t>Axis 210A</w:t>
            </w:r>
          </w:p>
        </w:tc>
        <w:tc>
          <w:tcPr>
            <w:tcW w:w="1080" w:type="dxa"/>
          </w:tcPr>
          <w:p w14:paraId="5273E406" w14:textId="77777777" w:rsidR="006B7ED4" w:rsidRDefault="006B7ED4" w:rsidP="00D34553">
            <w:pPr>
              <w:rPr>
                <w:sz w:val="16"/>
              </w:rPr>
            </w:pPr>
            <w:r>
              <w:rPr>
                <w:sz w:val="16"/>
              </w:rPr>
              <w:t xml:space="preserve">RJ45 </w:t>
            </w:r>
            <w:proofErr w:type="spellStart"/>
            <w:r>
              <w:rPr>
                <w:sz w:val="16"/>
              </w:rPr>
              <w:t>PoE</w:t>
            </w:r>
            <w:proofErr w:type="spellEnd"/>
          </w:p>
          <w:p w14:paraId="42FF94EB" w14:textId="77777777" w:rsidR="006B7ED4" w:rsidRPr="00194C54" w:rsidRDefault="006B7ED4" w:rsidP="00D34553">
            <w:pPr>
              <w:rPr>
                <w:sz w:val="16"/>
              </w:rPr>
            </w:pPr>
            <w:r w:rsidRPr="00450E7E">
              <w:rPr>
                <w:sz w:val="16"/>
                <w:szCs w:val="20"/>
              </w:rPr>
              <w:t>LED: PHX2</w:t>
            </w:r>
          </w:p>
        </w:tc>
        <w:tc>
          <w:tcPr>
            <w:tcW w:w="2790" w:type="dxa"/>
          </w:tcPr>
          <w:p w14:paraId="6200D3EF" w14:textId="77777777" w:rsidR="006B7ED4" w:rsidRPr="00194C54" w:rsidRDefault="006B7ED4" w:rsidP="00D34553">
            <w:pPr>
              <w:rPr>
                <w:sz w:val="16"/>
              </w:rPr>
            </w:pPr>
            <w:r w:rsidRPr="00194C54">
              <w:rPr>
                <w:sz w:val="16"/>
              </w:rPr>
              <w:t>Should be mountable anywhere on the end station</w:t>
            </w:r>
          </w:p>
        </w:tc>
      </w:tr>
      <w:tr w:rsidR="006B7ED4" w14:paraId="3B182012" w14:textId="77777777" w:rsidTr="006B7ED4">
        <w:tc>
          <w:tcPr>
            <w:tcW w:w="1926" w:type="dxa"/>
            <w:tcBorders>
              <w:right w:val="single" w:sz="4" w:space="0" w:color="auto"/>
            </w:tcBorders>
          </w:tcPr>
          <w:p w14:paraId="3481CA22" w14:textId="77777777" w:rsidR="006B7ED4" w:rsidRPr="00194C54" w:rsidRDefault="006B7ED4" w:rsidP="00D34553">
            <w:pPr>
              <w:rPr>
                <w:sz w:val="16"/>
                <w:szCs w:val="20"/>
              </w:rPr>
            </w:pPr>
            <w:r w:rsidRPr="00194C54">
              <w:rPr>
                <w:sz w:val="16"/>
                <w:szCs w:val="20"/>
              </w:rPr>
              <w:t>End Station Webcam</w:t>
            </w:r>
          </w:p>
        </w:tc>
        <w:tc>
          <w:tcPr>
            <w:tcW w:w="1152" w:type="dxa"/>
            <w:tcBorders>
              <w:left w:val="single" w:sz="4" w:space="0" w:color="auto"/>
              <w:right w:val="single" w:sz="4" w:space="0" w:color="auto"/>
            </w:tcBorders>
            <w:shd w:val="clear" w:color="auto" w:fill="auto"/>
          </w:tcPr>
          <w:p w14:paraId="72344234" w14:textId="77777777" w:rsidR="006B7ED4" w:rsidRPr="00194C54" w:rsidRDefault="006B7ED4" w:rsidP="00D34553">
            <w:pPr>
              <w:rPr>
                <w:sz w:val="16"/>
                <w:szCs w:val="20"/>
              </w:rPr>
            </w:pPr>
            <w:r w:rsidRPr="00194C54">
              <w:rPr>
                <w:sz w:val="16"/>
                <w:szCs w:val="20"/>
              </w:rPr>
              <w:t>SXR-EXP-CWB-03</w:t>
            </w:r>
          </w:p>
        </w:tc>
        <w:tc>
          <w:tcPr>
            <w:tcW w:w="900" w:type="dxa"/>
          </w:tcPr>
          <w:p w14:paraId="069E8EBE" w14:textId="73D1F554" w:rsidR="006B7ED4" w:rsidRPr="00194C54" w:rsidRDefault="006B7ED4" w:rsidP="00464F78">
            <w:pPr>
              <w:rPr>
                <w:sz w:val="16"/>
                <w:szCs w:val="20"/>
              </w:rPr>
            </w:pPr>
            <w:r w:rsidRPr="00CC1171">
              <w:rPr>
                <w:sz w:val="16"/>
                <w:szCs w:val="20"/>
              </w:rPr>
              <w:t xml:space="preserve">SXR </w:t>
            </w:r>
          </w:p>
        </w:tc>
        <w:tc>
          <w:tcPr>
            <w:tcW w:w="720" w:type="dxa"/>
          </w:tcPr>
          <w:p w14:paraId="0BD6B7A3" w14:textId="77777777" w:rsidR="006B7ED4" w:rsidRPr="00194C54" w:rsidRDefault="006B7ED4" w:rsidP="00D34553">
            <w:pPr>
              <w:rPr>
                <w:sz w:val="16"/>
                <w:szCs w:val="20"/>
              </w:rPr>
            </w:pPr>
            <w:r w:rsidRPr="00194C54">
              <w:rPr>
                <w:sz w:val="16"/>
                <w:szCs w:val="20"/>
              </w:rPr>
              <w:t>Axis</w:t>
            </w:r>
          </w:p>
        </w:tc>
        <w:tc>
          <w:tcPr>
            <w:tcW w:w="900" w:type="dxa"/>
          </w:tcPr>
          <w:p w14:paraId="474FACED" w14:textId="77777777" w:rsidR="006B7ED4" w:rsidRPr="00194C54" w:rsidRDefault="006B7ED4" w:rsidP="00D34553">
            <w:pPr>
              <w:rPr>
                <w:sz w:val="16"/>
              </w:rPr>
            </w:pPr>
            <w:r>
              <w:rPr>
                <w:sz w:val="16"/>
                <w:szCs w:val="20"/>
              </w:rPr>
              <w:t>Axis 210A</w:t>
            </w:r>
          </w:p>
        </w:tc>
        <w:tc>
          <w:tcPr>
            <w:tcW w:w="1080" w:type="dxa"/>
          </w:tcPr>
          <w:p w14:paraId="56A9C93A" w14:textId="77777777" w:rsidR="006B7ED4" w:rsidRDefault="006B7ED4" w:rsidP="00D34553">
            <w:pPr>
              <w:rPr>
                <w:sz w:val="16"/>
              </w:rPr>
            </w:pPr>
            <w:r>
              <w:rPr>
                <w:sz w:val="16"/>
              </w:rPr>
              <w:t xml:space="preserve">RJ45 </w:t>
            </w:r>
            <w:proofErr w:type="spellStart"/>
            <w:r>
              <w:rPr>
                <w:sz w:val="16"/>
              </w:rPr>
              <w:t>PoE</w:t>
            </w:r>
            <w:proofErr w:type="spellEnd"/>
          </w:p>
          <w:p w14:paraId="4A999AB3" w14:textId="77777777" w:rsidR="006B7ED4" w:rsidRPr="00194C54" w:rsidRDefault="006B7ED4" w:rsidP="00D34553">
            <w:pPr>
              <w:rPr>
                <w:sz w:val="16"/>
              </w:rPr>
            </w:pPr>
            <w:r w:rsidRPr="00450E7E">
              <w:rPr>
                <w:sz w:val="16"/>
                <w:szCs w:val="20"/>
              </w:rPr>
              <w:t>LED: PHX2</w:t>
            </w:r>
          </w:p>
        </w:tc>
        <w:tc>
          <w:tcPr>
            <w:tcW w:w="2790" w:type="dxa"/>
          </w:tcPr>
          <w:p w14:paraId="01D09CB3" w14:textId="77777777" w:rsidR="006B7ED4" w:rsidRPr="00194C54" w:rsidRDefault="006B7ED4" w:rsidP="00D34553">
            <w:pPr>
              <w:rPr>
                <w:sz w:val="16"/>
              </w:rPr>
            </w:pPr>
            <w:r w:rsidRPr="00194C54">
              <w:rPr>
                <w:sz w:val="16"/>
              </w:rPr>
              <w:t>Should be mountable anywhere on the end station</w:t>
            </w:r>
          </w:p>
        </w:tc>
      </w:tr>
      <w:tr w:rsidR="006B7ED4" w14:paraId="5128812B" w14:textId="77777777" w:rsidTr="006B7ED4">
        <w:tc>
          <w:tcPr>
            <w:tcW w:w="1926" w:type="dxa"/>
            <w:tcBorders>
              <w:right w:val="single" w:sz="4" w:space="0" w:color="auto"/>
            </w:tcBorders>
          </w:tcPr>
          <w:p w14:paraId="2793305A" w14:textId="77777777" w:rsidR="006B7ED4" w:rsidRPr="00194C54" w:rsidRDefault="006B7ED4" w:rsidP="00D34553">
            <w:pPr>
              <w:rPr>
                <w:sz w:val="16"/>
                <w:szCs w:val="20"/>
              </w:rPr>
            </w:pPr>
            <w:r w:rsidRPr="00194C54">
              <w:rPr>
                <w:sz w:val="16"/>
                <w:szCs w:val="20"/>
              </w:rPr>
              <w:t>End Station Webcam</w:t>
            </w:r>
          </w:p>
        </w:tc>
        <w:tc>
          <w:tcPr>
            <w:tcW w:w="1152" w:type="dxa"/>
            <w:tcBorders>
              <w:left w:val="single" w:sz="4" w:space="0" w:color="auto"/>
              <w:right w:val="single" w:sz="4" w:space="0" w:color="auto"/>
            </w:tcBorders>
            <w:shd w:val="clear" w:color="auto" w:fill="auto"/>
          </w:tcPr>
          <w:p w14:paraId="54B2C70F" w14:textId="77777777" w:rsidR="006B7ED4" w:rsidRPr="00194C54" w:rsidRDefault="006B7ED4" w:rsidP="00D34553">
            <w:pPr>
              <w:rPr>
                <w:sz w:val="16"/>
                <w:szCs w:val="20"/>
              </w:rPr>
            </w:pPr>
            <w:r w:rsidRPr="00194C54">
              <w:rPr>
                <w:sz w:val="16"/>
                <w:szCs w:val="20"/>
              </w:rPr>
              <w:t>SXR-EXP-CWB-04</w:t>
            </w:r>
          </w:p>
        </w:tc>
        <w:tc>
          <w:tcPr>
            <w:tcW w:w="900" w:type="dxa"/>
          </w:tcPr>
          <w:p w14:paraId="23E978AD" w14:textId="58BD9744" w:rsidR="006B7ED4" w:rsidRPr="00194C54" w:rsidRDefault="006B7ED4" w:rsidP="00464F78">
            <w:pPr>
              <w:rPr>
                <w:sz w:val="16"/>
                <w:szCs w:val="20"/>
              </w:rPr>
            </w:pPr>
            <w:r w:rsidRPr="00CC1171">
              <w:rPr>
                <w:sz w:val="16"/>
                <w:szCs w:val="20"/>
              </w:rPr>
              <w:t xml:space="preserve">SXR </w:t>
            </w:r>
          </w:p>
        </w:tc>
        <w:tc>
          <w:tcPr>
            <w:tcW w:w="720" w:type="dxa"/>
          </w:tcPr>
          <w:p w14:paraId="4EC755B2" w14:textId="77777777" w:rsidR="006B7ED4" w:rsidRPr="00194C54" w:rsidRDefault="006B7ED4" w:rsidP="00D34553">
            <w:pPr>
              <w:rPr>
                <w:sz w:val="16"/>
                <w:szCs w:val="20"/>
              </w:rPr>
            </w:pPr>
            <w:r w:rsidRPr="00194C54">
              <w:rPr>
                <w:sz w:val="16"/>
                <w:szCs w:val="20"/>
              </w:rPr>
              <w:t>Axis</w:t>
            </w:r>
          </w:p>
        </w:tc>
        <w:tc>
          <w:tcPr>
            <w:tcW w:w="900" w:type="dxa"/>
          </w:tcPr>
          <w:p w14:paraId="502F6721" w14:textId="77777777" w:rsidR="006B7ED4" w:rsidRPr="00194C54" w:rsidRDefault="006B7ED4" w:rsidP="00D34553">
            <w:pPr>
              <w:rPr>
                <w:sz w:val="16"/>
              </w:rPr>
            </w:pPr>
            <w:r>
              <w:rPr>
                <w:sz w:val="16"/>
                <w:szCs w:val="20"/>
              </w:rPr>
              <w:t>Axis 210A</w:t>
            </w:r>
          </w:p>
        </w:tc>
        <w:tc>
          <w:tcPr>
            <w:tcW w:w="1080" w:type="dxa"/>
          </w:tcPr>
          <w:p w14:paraId="4594322F" w14:textId="77777777" w:rsidR="006B7ED4" w:rsidRDefault="006B7ED4" w:rsidP="00D34553">
            <w:pPr>
              <w:rPr>
                <w:sz w:val="16"/>
              </w:rPr>
            </w:pPr>
            <w:r>
              <w:rPr>
                <w:sz w:val="16"/>
              </w:rPr>
              <w:t xml:space="preserve">RJ45 </w:t>
            </w:r>
            <w:proofErr w:type="spellStart"/>
            <w:r>
              <w:rPr>
                <w:sz w:val="16"/>
              </w:rPr>
              <w:t>PoE</w:t>
            </w:r>
            <w:proofErr w:type="spellEnd"/>
          </w:p>
          <w:p w14:paraId="6155FCB4" w14:textId="77777777" w:rsidR="006B7ED4" w:rsidRPr="00194C54" w:rsidRDefault="006B7ED4" w:rsidP="00D34553">
            <w:pPr>
              <w:rPr>
                <w:sz w:val="16"/>
              </w:rPr>
            </w:pPr>
            <w:r w:rsidRPr="00450E7E">
              <w:rPr>
                <w:sz w:val="16"/>
                <w:szCs w:val="20"/>
              </w:rPr>
              <w:t>LED: PHX2</w:t>
            </w:r>
          </w:p>
        </w:tc>
        <w:tc>
          <w:tcPr>
            <w:tcW w:w="2790" w:type="dxa"/>
          </w:tcPr>
          <w:p w14:paraId="3ACC781B" w14:textId="77777777" w:rsidR="006B7ED4" w:rsidRPr="00194C54" w:rsidRDefault="006B7ED4" w:rsidP="00D34553">
            <w:pPr>
              <w:rPr>
                <w:sz w:val="16"/>
              </w:rPr>
            </w:pPr>
            <w:r w:rsidRPr="00194C54">
              <w:rPr>
                <w:sz w:val="16"/>
              </w:rPr>
              <w:t>Should be mountable anywhere on the end station</w:t>
            </w:r>
          </w:p>
        </w:tc>
      </w:tr>
      <w:tr w:rsidR="006B7ED4" w14:paraId="17D21EC1" w14:textId="77777777" w:rsidTr="006B7ED4">
        <w:tc>
          <w:tcPr>
            <w:tcW w:w="1926" w:type="dxa"/>
            <w:tcBorders>
              <w:right w:val="single" w:sz="4" w:space="0" w:color="auto"/>
            </w:tcBorders>
          </w:tcPr>
          <w:p w14:paraId="19F034E7" w14:textId="77777777" w:rsidR="006B7ED4" w:rsidRPr="00194C54" w:rsidRDefault="006B7ED4" w:rsidP="00D34553">
            <w:pPr>
              <w:rPr>
                <w:sz w:val="16"/>
                <w:szCs w:val="20"/>
              </w:rPr>
            </w:pPr>
            <w:r w:rsidRPr="00194C54">
              <w:rPr>
                <w:sz w:val="16"/>
                <w:szCs w:val="20"/>
              </w:rPr>
              <w:t>Hutch Webcam</w:t>
            </w:r>
          </w:p>
        </w:tc>
        <w:tc>
          <w:tcPr>
            <w:tcW w:w="1152" w:type="dxa"/>
            <w:tcBorders>
              <w:left w:val="single" w:sz="4" w:space="0" w:color="auto"/>
              <w:right w:val="single" w:sz="4" w:space="0" w:color="auto"/>
            </w:tcBorders>
            <w:shd w:val="clear" w:color="auto" w:fill="auto"/>
          </w:tcPr>
          <w:p w14:paraId="2F2A3313" w14:textId="77777777" w:rsidR="006B7ED4" w:rsidRPr="00194C54" w:rsidRDefault="006B7ED4" w:rsidP="00D34553">
            <w:pPr>
              <w:rPr>
                <w:sz w:val="16"/>
                <w:szCs w:val="20"/>
              </w:rPr>
            </w:pPr>
            <w:r>
              <w:rPr>
                <w:sz w:val="16"/>
                <w:szCs w:val="20"/>
              </w:rPr>
              <w:t>SXR-WAL-CWB-01</w:t>
            </w:r>
          </w:p>
        </w:tc>
        <w:tc>
          <w:tcPr>
            <w:tcW w:w="900" w:type="dxa"/>
          </w:tcPr>
          <w:p w14:paraId="7C383790" w14:textId="77777777" w:rsidR="006B7ED4" w:rsidRPr="00194C54" w:rsidRDefault="006B7ED4" w:rsidP="00D34553">
            <w:pPr>
              <w:rPr>
                <w:sz w:val="16"/>
                <w:szCs w:val="20"/>
              </w:rPr>
            </w:pPr>
            <w:r>
              <w:rPr>
                <w:sz w:val="16"/>
                <w:szCs w:val="20"/>
              </w:rPr>
              <w:t>PCDS</w:t>
            </w:r>
          </w:p>
        </w:tc>
        <w:tc>
          <w:tcPr>
            <w:tcW w:w="720" w:type="dxa"/>
          </w:tcPr>
          <w:p w14:paraId="13B8784B" w14:textId="77777777" w:rsidR="006B7ED4" w:rsidRPr="00194C54" w:rsidRDefault="006B7ED4" w:rsidP="00D34553">
            <w:pPr>
              <w:rPr>
                <w:sz w:val="16"/>
                <w:szCs w:val="20"/>
              </w:rPr>
            </w:pPr>
            <w:r w:rsidRPr="00194C54">
              <w:rPr>
                <w:sz w:val="16"/>
                <w:szCs w:val="20"/>
              </w:rPr>
              <w:t>Axis</w:t>
            </w:r>
          </w:p>
        </w:tc>
        <w:tc>
          <w:tcPr>
            <w:tcW w:w="900" w:type="dxa"/>
          </w:tcPr>
          <w:p w14:paraId="26EB8055" w14:textId="77777777" w:rsidR="006B7ED4" w:rsidRPr="00194C54" w:rsidRDefault="006B7ED4" w:rsidP="00D34553">
            <w:pPr>
              <w:rPr>
                <w:sz w:val="16"/>
                <w:szCs w:val="20"/>
              </w:rPr>
            </w:pPr>
            <w:r>
              <w:rPr>
                <w:sz w:val="16"/>
                <w:szCs w:val="20"/>
              </w:rPr>
              <w:t>Axis 213 PTZ</w:t>
            </w:r>
          </w:p>
        </w:tc>
        <w:tc>
          <w:tcPr>
            <w:tcW w:w="1080" w:type="dxa"/>
          </w:tcPr>
          <w:p w14:paraId="33A7015D" w14:textId="77777777" w:rsidR="006B7ED4" w:rsidRDefault="006B7ED4" w:rsidP="00D34553">
            <w:pPr>
              <w:rPr>
                <w:sz w:val="16"/>
              </w:rPr>
            </w:pPr>
            <w:r>
              <w:rPr>
                <w:sz w:val="16"/>
              </w:rPr>
              <w:t xml:space="preserve">RJ45 </w:t>
            </w:r>
          </w:p>
          <w:p w14:paraId="28EC2760" w14:textId="77777777" w:rsidR="006B7ED4" w:rsidRDefault="006B7ED4" w:rsidP="00D34553">
            <w:pPr>
              <w:rPr>
                <w:sz w:val="16"/>
              </w:rPr>
            </w:pPr>
            <w:r>
              <w:rPr>
                <w:sz w:val="16"/>
              </w:rPr>
              <w:t>Power:</w:t>
            </w:r>
          </w:p>
          <w:p w14:paraId="06AF5882" w14:textId="77777777" w:rsidR="006B7ED4" w:rsidRPr="00194C54" w:rsidRDefault="006B7ED4" w:rsidP="00D34553">
            <w:pPr>
              <w:rPr>
                <w:sz w:val="16"/>
              </w:rPr>
            </w:pPr>
          </w:p>
        </w:tc>
        <w:tc>
          <w:tcPr>
            <w:tcW w:w="2790" w:type="dxa"/>
          </w:tcPr>
          <w:p w14:paraId="0FE32369" w14:textId="77777777" w:rsidR="006B7ED4" w:rsidRPr="00194C54" w:rsidRDefault="006B7ED4" w:rsidP="00D34553">
            <w:pPr>
              <w:rPr>
                <w:sz w:val="16"/>
              </w:rPr>
            </w:pPr>
            <w:r w:rsidRPr="00194C54">
              <w:rPr>
                <w:sz w:val="16"/>
              </w:rPr>
              <w:t xml:space="preserve">To be mounted overhead on </w:t>
            </w:r>
            <w:proofErr w:type="spellStart"/>
            <w:r w:rsidRPr="00194C54">
              <w:rPr>
                <w:sz w:val="16"/>
              </w:rPr>
              <w:t>gimble</w:t>
            </w:r>
            <w:proofErr w:type="spellEnd"/>
            <w:r w:rsidRPr="00194C54">
              <w:rPr>
                <w:sz w:val="16"/>
              </w:rPr>
              <w:t xml:space="preserve"> and used for surveillance</w:t>
            </w:r>
            <w:r>
              <w:rPr>
                <w:sz w:val="16"/>
              </w:rPr>
              <w:t xml:space="preserve">.  Use magnetic mount for relocation on cable trays.  </w:t>
            </w:r>
          </w:p>
        </w:tc>
      </w:tr>
      <w:tr w:rsidR="006B7ED4" w14:paraId="4D61EE00" w14:textId="77777777" w:rsidTr="006B7ED4">
        <w:tc>
          <w:tcPr>
            <w:tcW w:w="1926" w:type="dxa"/>
            <w:tcBorders>
              <w:right w:val="single" w:sz="4" w:space="0" w:color="auto"/>
            </w:tcBorders>
          </w:tcPr>
          <w:p w14:paraId="72F2A103" w14:textId="77777777" w:rsidR="006B7ED4" w:rsidRPr="00194C54" w:rsidRDefault="006B7ED4" w:rsidP="00D34553">
            <w:pPr>
              <w:rPr>
                <w:sz w:val="16"/>
                <w:szCs w:val="20"/>
              </w:rPr>
            </w:pPr>
            <w:r w:rsidRPr="00194C54">
              <w:rPr>
                <w:sz w:val="16"/>
                <w:szCs w:val="20"/>
              </w:rPr>
              <w:t>Hutch Webcam</w:t>
            </w:r>
          </w:p>
        </w:tc>
        <w:tc>
          <w:tcPr>
            <w:tcW w:w="1152" w:type="dxa"/>
            <w:tcBorders>
              <w:left w:val="single" w:sz="4" w:space="0" w:color="auto"/>
              <w:right w:val="single" w:sz="4" w:space="0" w:color="auto"/>
            </w:tcBorders>
            <w:shd w:val="clear" w:color="auto" w:fill="auto"/>
          </w:tcPr>
          <w:p w14:paraId="6117D431" w14:textId="77777777" w:rsidR="006B7ED4" w:rsidRPr="00194C54" w:rsidRDefault="006B7ED4" w:rsidP="00D34553">
            <w:pPr>
              <w:rPr>
                <w:sz w:val="16"/>
                <w:szCs w:val="20"/>
              </w:rPr>
            </w:pPr>
            <w:r>
              <w:rPr>
                <w:sz w:val="16"/>
                <w:szCs w:val="20"/>
              </w:rPr>
              <w:t>SXR-WAL-CWB-02</w:t>
            </w:r>
          </w:p>
        </w:tc>
        <w:tc>
          <w:tcPr>
            <w:tcW w:w="900" w:type="dxa"/>
          </w:tcPr>
          <w:p w14:paraId="73D779C2" w14:textId="77777777" w:rsidR="006B7ED4" w:rsidRPr="00194C54" w:rsidRDefault="006B7ED4" w:rsidP="00D34553">
            <w:pPr>
              <w:rPr>
                <w:sz w:val="16"/>
                <w:szCs w:val="20"/>
              </w:rPr>
            </w:pPr>
            <w:r>
              <w:rPr>
                <w:sz w:val="16"/>
                <w:szCs w:val="20"/>
              </w:rPr>
              <w:t>PCDS</w:t>
            </w:r>
          </w:p>
        </w:tc>
        <w:tc>
          <w:tcPr>
            <w:tcW w:w="720" w:type="dxa"/>
          </w:tcPr>
          <w:p w14:paraId="2C670907" w14:textId="77777777" w:rsidR="006B7ED4" w:rsidRPr="00194C54" w:rsidRDefault="006B7ED4" w:rsidP="00D34553">
            <w:pPr>
              <w:rPr>
                <w:sz w:val="16"/>
                <w:szCs w:val="20"/>
              </w:rPr>
            </w:pPr>
            <w:r w:rsidRPr="00194C54">
              <w:rPr>
                <w:sz w:val="16"/>
                <w:szCs w:val="20"/>
              </w:rPr>
              <w:t>Axis</w:t>
            </w:r>
          </w:p>
        </w:tc>
        <w:tc>
          <w:tcPr>
            <w:tcW w:w="900" w:type="dxa"/>
          </w:tcPr>
          <w:p w14:paraId="07D22DA2" w14:textId="77777777" w:rsidR="006B7ED4" w:rsidRPr="00194C54" w:rsidRDefault="006B7ED4" w:rsidP="00D34553">
            <w:pPr>
              <w:rPr>
                <w:sz w:val="16"/>
                <w:szCs w:val="20"/>
              </w:rPr>
            </w:pPr>
            <w:r>
              <w:rPr>
                <w:sz w:val="16"/>
                <w:szCs w:val="20"/>
              </w:rPr>
              <w:t>Axis 213 PTZ</w:t>
            </w:r>
          </w:p>
        </w:tc>
        <w:tc>
          <w:tcPr>
            <w:tcW w:w="1080" w:type="dxa"/>
          </w:tcPr>
          <w:p w14:paraId="252D5C65" w14:textId="77777777" w:rsidR="006B7ED4" w:rsidRDefault="006B7ED4" w:rsidP="00D34553">
            <w:pPr>
              <w:rPr>
                <w:sz w:val="16"/>
              </w:rPr>
            </w:pPr>
            <w:r>
              <w:rPr>
                <w:sz w:val="16"/>
              </w:rPr>
              <w:t xml:space="preserve">RJ45 </w:t>
            </w:r>
          </w:p>
          <w:p w14:paraId="583E5F8A" w14:textId="77777777" w:rsidR="006B7ED4" w:rsidRDefault="006B7ED4" w:rsidP="00D34553">
            <w:pPr>
              <w:rPr>
                <w:sz w:val="16"/>
              </w:rPr>
            </w:pPr>
            <w:r>
              <w:rPr>
                <w:sz w:val="16"/>
              </w:rPr>
              <w:t>Power:</w:t>
            </w:r>
          </w:p>
          <w:p w14:paraId="6BE40A98" w14:textId="77777777" w:rsidR="006B7ED4" w:rsidRPr="00194C54" w:rsidRDefault="006B7ED4" w:rsidP="00D34553">
            <w:pPr>
              <w:rPr>
                <w:sz w:val="16"/>
              </w:rPr>
            </w:pPr>
          </w:p>
        </w:tc>
        <w:tc>
          <w:tcPr>
            <w:tcW w:w="2790" w:type="dxa"/>
          </w:tcPr>
          <w:p w14:paraId="267764C7" w14:textId="77777777" w:rsidR="006B7ED4" w:rsidRPr="00194C54" w:rsidRDefault="006B7ED4" w:rsidP="00D34553">
            <w:pPr>
              <w:rPr>
                <w:sz w:val="16"/>
              </w:rPr>
            </w:pPr>
            <w:r w:rsidRPr="00194C54">
              <w:rPr>
                <w:sz w:val="16"/>
              </w:rPr>
              <w:t xml:space="preserve">To be mounted overhead on </w:t>
            </w:r>
            <w:proofErr w:type="spellStart"/>
            <w:r w:rsidRPr="00194C54">
              <w:rPr>
                <w:sz w:val="16"/>
              </w:rPr>
              <w:t>gimble</w:t>
            </w:r>
            <w:proofErr w:type="spellEnd"/>
            <w:r w:rsidRPr="00194C54">
              <w:rPr>
                <w:sz w:val="16"/>
              </w:rPr>
              <w:t xml:space="preserve"> and used for surveillance</w:t>
            </w:r>
            <w:r>
              <w:rPr>
                <w:sz w:val="16"/>
              </w:rPr>
              <w:t>.  Use magnetic mount for relocation on cable trays.</w:t>
            </w:r>
          </w:p>
        </w:tc>
      </w:tr>
      <w:tr w:rsidR="006B7ED4" w14:paraId="400CD95C" w14:textId="77777777" w:rsidTr="006B7ED4">
        <w:tc>
          <w:tcPr>
            <w:tcW w:w="1926" w:type="dxa"/>
            <w:tcBorders>
              <w:right w:val="single" w:sz="4" w:space="0" w:color="auto"/>
            </w:tcBorders>
          </w:tcPr>
          <w:p w14:paraId="40F44952" w14:textId="77777777" w:rsidR="006B7ED4" w:rsidRPr="00194C54" w:rsidRDefault="006B7ED4" w:rsidP="00D34553">
            <w:pPr>
              <w:rPr>
                <w:sz w:val="16"/>
                <w:szCs w:val="20"/>
              </w:rPr>
            </w:pPr>
            <w:r w:rsidRPr="00194C54">
              <w:rPr>
                <w:sz w:val="16"/>
                <w:szCs w:val="20"/>
              </w:rPr>
              <w:t>Hutch Webcam</w:t>
            </w:r>
          </w:p>
        </w:tc>
        <w:tc>
          <w:tcPr>
            <w:tcW w:w="1152" w:type="dxa"/>
            <w:tcBorders>
              <w:left w:val="single" w:sz="4" w:space="0" w:color="auto"/>
              <w:right w:val="single" w:sz="4" w:space="0" w:color="auto"/>
            </w:tcBorders>
            <w:shd w:val="clear" w:color="auto" w:fill="auto"/>
          </w:tcPr>
          <w:p w14:paraId="76ADA807" w14:textId="77777777" w:rsidR="006B7ED4" w:rsidRPr="00194C54" w:rsidRDefault="006B7ED4" w:rsidP="00D34553">
            <w:pPr>
              <w:rPr>
                <w:sz w:val="16"/>
                <w:szCs w:val="20"/>
              </w:rPr>
            </w:pPr>
            <w:r>
              <w:rPr>
                <w:sz w:val="16"/>
                <w:szCs w:val="20"/>
              </w:rPr>
              <w:t>SXR-WAL-CWB-03</w:t>
            </w:r>
          </w:p>
        </w:tc>
        <w:tc>
          <w:tcPr>
            <w:tcW w:w="900" w:type="dxa"/>
          </w:tcPr>
          <w:p w14:paraId="3C98814F" w14:textId="77777777" w:rsidR="006B7ED4" w:rsidRPr="00194C54" w:rsidRDefault="006B7ED4" w:rsidP="00D34553">
            <w:pPr>
              <w:rPr>
                <w:sz w:val="16"/>
                <w:szCs w:val="20"/>
              </w:rPr>
            </w:pPr>
            <w:r>
              <w:rPr>
                <w:sz w:val="16"/>
                <w:szCs w:val="20"/>
              </w:rPr>
              <w:t>PCDS</w:t>
            </w:r>
          </w:p>
        </w:tc>
        <w:tc>
          <w:tcPr>
            <w:tcW w:w="720" w:type="dxa"/>
          </w:tcPr>
          <w:p w14:paraId="41A58CF0" w14:textId="77777777" w:rsidR="006B7ED4" w:rsidRPr="00194C54" w:rsidRDefault="006B7ED4" w:rsidP="00D34553">
            <w:pPr>
              <w:rPr>
                <w:sz w:val="16"/>
                <w:szCs w:val="20"/>
              </w:rPr>
            </w:pPr>
            <w:r w:rsidRPr="00194C54">
              <w:rPr>
                <w:sz w:val="16"/>
                <w:szCs w:val="20"/>
              </w:rPr>
              <w:t>Axis</w:t>
            </w:r>
          </w:p>
        </w:tc>
        <w:tc>
          <w:tcPr>
            <w:tcW w:w="900" w:type="dxa"/>
          </w:tcPr>
          <w:p w14:paraId="071CB9D8" w14:textId="77777777" w:rsidR="006B7ED4" w:rsidRPr="00194C54" w:rsidRDefault="006B7ED4" w:rsidP="00D34553">
            <w:pPr>
              <w:rPr>
                <w:sz w:val="16"/>
                <w:szCs w:val="20"/>
              </w:rPr>
            </w:pPr>
            <w:r>
              <w:rPr>
                <w:sz w:val="16"/>
                <w:szCs w:val="20"/>
              </w:rPr>
              <w:t>Axis 213 PTZ</w:t>
            </w:r>
          </w:p>
        </w:tc>
        <w:tc>
          <w:tcPr>
            <w:tcW w:w="1080" w:type="dxa"/>
          </w:tcPr>
          <w:p w14:paraId="74124119" w14:textId="77777777" w:rsidR="006B7ED4" w:rsidRDefault="006B7ED4" w:rsidP="00D34553">
            <w:pPr>
              <w:rPr>
                <w:sz w:val="16"/>
              </w:rPr>
            </w:pPr>
            <w:r>
              <w:rPr>
                <w:sz w:val="16"/>
              </w:rPr>
              <w:t xml:space="preserve">RJ45 </w:t>
            </w:r>
          </w:p>
          <w:p w14:paraId="7B584DAC" w14:textId="77777777" w:rsidR="006B7ED4" w:rsidRDefault="006B7ED4" w:rsidP="00D34553">
            <w:pPr>
              <w:rPr>
                <w:sz w:val="16"/>
              </w:rPr>
            </w:pPr>
            <w:r>
              <w:rPr>
                <w:sz w:val="16"/>
              </w:rPr>
              <w:t>Power:</w:t>
            </w:r>
          </w:p>
          <w:p w14:paraId="05A8A76A" w14:textId="77777777" w:rsidR="006B7ED4" w:rsidRPr="00194C54" w:rsidRDefault="006B7ED4" w:rsidP="00D34553">
            <w:pPr>
              <w:rPr>
                <w:sz w:val="16"/>
              </w:rPr>
            </w:pPr>
          </w:p>
        </w:tc>
        <w:tc>
          <w:tcPr>
            <w:tcW w:w="2790" w:type="dxa"/>
          </w:tcPr>
          <w:p w14:paraId="322B3E96" w14:textId="77777777" w:rsidR="006B7ED4" w:rsidRPr="00194C54" w:rsidRDefault="006B7ED4" w:rsidP="00D34553">
            <w:pPr>
              <w:rPr>
                <w:sz w:val="16"/>
              </w:rPr>
            </w:pPr>
            <w:r w:rsidRPr="00194C54">
              <w:rPr>
                <w:sz w:val="16"/>
              </w:rPr>
              <w:t xml:space="preserve">To be mounted overhead on </w:t>
            </w:r>
            <w:proofErr w:type="spellStart"/>
            <w:r w:rsidRPr="00194C54">
              <w:rPr>
                <w:sz w:val="16"/>
              </w:rPr>
              <w:t>gimble</w:t>
            </w:r>
            <w:proofErr w:type="spellEnd"/>
            <w:r w:rsidRPr="00194C54">
              <w:rPr>
                <w:sz w:val="16"/>
              </w:rPr>
              <w:t xml:space="preserve"> and used for surveillance</w:t>
            </w:r>
            <w:r>
              <w:rPr>
                <w:sz w:val="16"/>
              </w:rPr>
              <w:t>.  Use magnetic mount for relocation on cable trays.</w:t>
            </w:r>
          </w:p>
        </w:tc>
      </w:tr>
      <w:tr w:rsidR="006B7ED4" w14:paraId="5DBEFF83" w14:textId="77777777" w:rsidTr="006B7ED4">
        <w:tc>
          <w:tcPr>
            <w:tcW w:w="1926" w:type="dxa"/>
            <w:tcBorders>
              <w:right w:val="single" w:sz="4" w:space="0" w:color="auto"/>
            </w:tcBorders>
          </w:tcPr>
          <w:p w14:paraId="47FB623B" w14:textId="77777777" w:rsidR="006B7ED4" w:rsidRPr="00194C54" w:rsidRDefault="006B7ED4" w:rsidP="00D34553">
            <w:pPr>
              <w:rPr>
                <w:sz w:val="16"/>
                <w:szCs w:val="20"/>
              </w:rPr>
            </w:pPr>
            <w:r w:rsidRPr="00194C54">
              <w:rPr>
                <w:sz w:val="16"/>
                <w:szCs w:val="20"/>
              </w:rPr>
              <w:t>Hutch Webcam</w:t>
            </w:r>
          </w:p>
        </w:tc>
        <w:tc>
          <w:tcPr>
            <w:tcW w:w="1152" w:type="dxa"/>
            <w:tcBorders>
              <w:left w:val="single" w:sz="4" w:space="0" w:color="auto"/>
              <w:right w:val="single" w:sz="4" w:space="0" w:color="auto"/>
            </w:tcBorders>
            <w:shd w:val="clear" w:color="auto" w:fill="auto"/>
          </w:tcPr>
          <w:p w14:paraId="11F45A09" w14:textId="77777777" w:rsidR="006B7ED4" w:rsidRPr="00194C54" w:rsidRDefault="006B7ED4" w:rsidP="00D34553">
            <w:pPr>
              <w:rPr>
                <w:sz w:val="16"/>
                <w:szCs w:val="20"/>
              </w:rPr>
            </w:pPr>
            <w:r>
              <w:rPr>
                <w:sz w:val="16"/>
                <w:szCs w:val="20"/>
              </w:rPr>
              <w:t>SXR-WAL-CWB-04</w:t>
            </w:r>
          </w:p>
        </w:tc>
        <w:tc>
          <w:tcPr>
            <w:tcW w:w="900" w:type="dxa"/>
          </w:tcPr>
          <w:p w14:paraId="2D9FD14C" w14:textId="77777777" w:rsidR="006B7ED4" w:rsidRPr="00194C54" w:rsidRDefault="006B7ED4" w:rsidP="00D34553">
            <w:pPr>
              <w:rPr>
                <w:sz w:val="16"/>
                <w:szCs w:val="20"/>
              </w:rPr>
            </w:pPr>
            <w:r>
              <w:rPr>
                <w:sz w:val="16"/>
                <w:szCs w:val="20"/>
              </w:rPr>
              <w:t>PCDS</w:t>
            </w:r>
          </w:p>
        </w:tc>
        <w:tc>
          <w:tcPr>
            <w:tcW w:w="720" w:type="dxa"/>
          </w:tcPr>
          <w:p w14:paraId="672D1BE9" w14:textId="77777777" w:rsidR="006B7ED4" w:rsidRPr="00194C54" w:rsidRDefault="006B7ED4" w:rsidP="00D34553">
            <w:pPr>
              <w:rPr>
                <w:sz w:val="16"/>
                <w:szCs w:val="20"/>
              </w:rPr>
            </w:pPr>
            <w:r w:rsidRPr="00194C54">
              <w:rPr>
                <w:sz w:val="16"/>
                <w:szCs w:val="20"/>
              </w:rPr>
              <w:t>Axis</w:t>
            </w:r>
          </w:p>
        </w:tc>
        <w:tc>
          <w:tcPr>
            <w:tcW w:w="900" w:type="dxa"/>
          </w:tcPr>
          <w:p w14:paraId="4894A88A" w14:textId="77777777" w:rsidR="006B7ED4" w:rsidRPr="00194C54" w:rsidRDefault="006B7ED4" w:rsidP="00D34553">
            <w:pPr>
              <w:rPr>
                <w:sz w:val="16"/>
                <w:szCs w:val="20"/>
              </w:rPr>
            </w:pPr>
            <w:r>
              <w:rPr>
                <w:sz w:val="16"/>
                <w:szCs w:val="20"/>
              </w:rPr>
              <w:t>Axis 213 PTZ</w:t>
            </w:r>
          </w:p>
        </w:tc>
        <w:tc>
          <w:tcPr>
            <w:tcW w:w="1080" w:type="dxa"/>
          </w:tcPr>
          <w:p w14:paraId="0A128962" w14:textId="77777777" w:rsidR="006B7ED4" w:rsidRDefault="006B7ED4" w:rsidP="00D34553">
            <w:pPr>
              <w:rPr>
                <w:sz w:val="16"/>
              </w:rPr>
            </w:pPr>
            <w:r>
              <w:rPr>
                <w:sz w:val="16"/>
              </w:rPr>
              <w:t xml:space="preserve">RJ45 </w:t>
            </w:r>
          </w:p>
          <w:p w14:paraId="042D2083" w14:textId="77777777" w:rsidR="006B7ED4" w:rsidRDefault="006B7ED4" w:rsidP="00D34553">
            <w:pPr>
              <w:rPr>
                <w:sz w:val="16"/>
              </w:rPr>
            </w:pPr>
            <w:r>
              <w:rPr>
                <w:sz w:val="16"/>
              </w:rPr>
              <w:t>Power:</w:t>
            </w:r>
          </w:p>
          <w:p w14:paraId="52450600" w14:textId="77777777" w:rsidR="006B7ED4" w:rsidRPr="00194C54" w:rsidRDefault="006B7ED4" w:rsidP="00D34553">
            <w:pPr>
              <w:rPr>
                <w:sz w:val="16"/>
              </w:rPr>
            </w:pPr>
          </w:p>
        </w:tc>
        <w:tc>
          <w:tcPr>
            <w:tcW w:w="2790" w:type="dxa"/>
          </w:tcPr>
          <w:p w14:paraId="3D04019F" w14:textId="77777777" w:rsidR="006B7ED4" w:rsidRPr="00194C54" w:rsidRDefault="006B7ED4" w:rsidP="00D34553">
            <w:pPr>
              <w:rPr>
                <w:sz w:val="16"/>
              </w:rPr>
            </w:pPr>
            <w:r w:rsidRPr="00194C54">
              <w:rPr>
                <w:sz w:val="16"/>
              </w:rPr>
              <w:t xml:space="preserve">To be mounted overhead on </w:t>
            </w:r>
            <w:proofErr w:type="spellStart"/>
            <w:r w:rsidRPr="00194C54">
              <w:rPr>
                <w:sz w:val="16"/>
              </w:rPr>
              <w:t>gimble</w:t>
            </w:r>
            <w:proofErr w:type="spellEnd"/>
            <w:r w:rsidRPr="00194C54">
              <w:rPr>
                <w:sz w:val="16"/>
              </w:rPr>
              <w:t xml:space="preserve"> and used for surveillance</w:t>
            </w:r>
            <w:r>
              <w:rPr>
                <w:sz w:val="16"/>
              </w:rPr>
              <w:t>.  Use magnetic mount for relocation on cable trays.</w:t>
            </w:r>
          </w:p>
        </w:tc>
      </w:tr>
    </w:tbl>
    <w:p w14:paraId="035D1AC3" w14:textId="77777777" w:rsidR="00D34553" w:rsidRDefault="00D34553" w:rsidP="00D34553">
      <w:pPr>
        <w:jc w:val="center"/>
        <w:rPr>
          <w:b/>
        </w:rPr>
      </w:pPr>
    </w:p>
    <w:p w14:paraId="39F84B45" w14:textId="77777777" w:rsidR="006B7ED4" w:rsidRDefault="006B7ED4" w:rsidP="00D34553">
      <w:pPr>
        <w:jc w:val="center"/>
        <w:rPr>
          <w:b/>
        </w:rPr>
      </w:pPr>
    </w:p>
    <w:p w14:paraId="056C71B5" w14:textId="77777777" w:rsidR="006B7ED4" w:rsidRDefault="006B7ED4" w:rsidP="00D34553">
      <w:pPr>
        <w:jc w:val="center"/>
        <w:rPr>
          <w:b/>
        </w:rPr>
      </w:pPr>
    </w:p>
    <w:p w14:paraId="2C52E5DA" w14:textId="77777777" w:rsidR="006B7ED4" w:rsidRDefault="006B7ED4" w:rsidP="00D34553">
      <w:pPr>
        <w:jc w:val="center"/>
        <w:rPr>
          <w:b/>
        </w:rPr>
      </w:pPr>
    </w:p>
    <w:p w14:paraId="03489F69" w14:textId="77777777" w:rsidR="006B7ED4" w:rsidRDefault="006B7ED4" w:rsidP="00D34553">
      <w:pPr>
        <w:jc w:val="center"/>
        <w:rPr>
          <w:b/>
        </w:rPr>
      </w:pPr>
    </w:p>
    <w:p w14:paraId="2E9A1268" w14:textId="77777777" w:rsidR="006B7ED4" w:rsidRDefault="006B7ED4" w:rsidP="00D34553">
      <w:pPr>
        <w:jc w:val="center"/>
        <w:rPr>
          <w:b/>
        </w:rPr>
      </w:pPr>
    </w:p>
    <w:p w14:paraId="7D9E9B27" w14:textId="77777777" w:rsidR="006B7ED4" w:rsidRDefault="006B7ED4" w:rsidP="00D34553">
      <w:pPr>
        <w:jc w:val="center"/>
        <w:rPr>
          <w:b/>
        </w:rPr>
      </w:pPr>
    </w:p>
    <w:p w14:paraId="7E7D3CAC" w14:textId="77777777" w:rsidR="00D34553" w:rsidRDefault="00D34553" w:rsidP="00D34553">
      <w:pPr>
        <w:jc w:val="center"/>
        <w:rPr>
          <w:b/>
        </w:rPr>
      </w:pPr>
      <w:r>
        <w:rPr>
          <w:b/>
        </w:rPr>
        <w:t xml:space="preserve">Table 2.5.1: </w:t>
      </w:r>
      <w:proofErr w:type="spellStart"/>
      <w:r>
        <w:rPr>
          <w:b/>
        </w:rPr>
        <w:t>Misc</w:t>
      </w:r>
      <w:proofErr w:type="spellEnd"/>
      <w:r>
        <w:rPr>
          <w:b/>
        </w:rPr>
        <w:t xml:space="preserve"> System Devices</w:t>
      </w:r>
    </w:p>
    <w:p w14:paraId="258D7FF5" w14:textId="77777777" w:rsidR="00D34553" w:rsidRDefault="00D34553" w:rsidP="00D34553">
      <w:pPr>
        <w:jc w:val="center"/>
        <w:rPr>
          <w:b/>
        </w:rPr>
      </w:pPr>
    </w:p>
    <w:tbl>
      <w:tblPr>
        <w:tblW w:w="97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7"/>
        <w:gridCol w:w="1260"/>
        <w:gridCol w:w="810"/>
        <w:gridCol w:w="900"/>
        <w:gridCol w:w="1080"/>
        <w:gridCol w:w="900"/>
        <w:gridCol w:w="3150"/>
      </w:tblGrid>
      <w:tr w:rsidR="006B7ED4" w14:paraId="2BEAFBC3" w14:textId="77777777" w:rsidTr="006B7ED4">
        <w:tc>
          <w:tcPr>
            <w:tcW w:w="1657" w:type="dxa"/>
            <w:tcBorders>
              <w:top w:val="double" w:sz="4" w:space="0" w:color="auto"/>
              <w:left w:val="double" w:sz="4" w:space="0" w:color="auto"/>
              <w:bottom w:val="double" w:sz="4" w:space="0" w:color="auto"/>
              <w:right w:val="double" w:sz="4" w:space="0" w:color="auto"/>
            </w:tcBorders>
          </w:tcPr>
          <w:p w14:paraId="40729C04" w14:textId="77777777" w:rsidR="006B7ED4" w:rsidRPr="00194C54" w:rsidRDefault="006B7ED4" w:rsidP="00D34553">
            <w:pPr>
              <w:jc w:val="center"/>
              <w:rPr>
                <w:b/>
                <w:sz w:val="16"/>
                <w:szCs w:val="20"/>
              </w:rPr>
            </w:pPr>
            <w:r w:rsidRPr="00194C54">
              <w:rPr>
                <w:b/>
                <w:sz w:val="16"/>
                <w:szCs w:val="20"/>
              </w:rPr>
              <w:t>Device</w:t>
            </w:r>
          </w:p>
        </w:tc>
        <w:tc>
          <w:tcPr>
            <w:tcW w:w="1260" w:type="dxa"/>
            <w:tcBorders>
              <w:top w:val="double" w:sz="4" w:space="0" w:color="auto"/>
              <w:left w:val="double" w:sz="4" w:space="0" w:color="auto"/>
              <w:bottom w:val="double" w:sz="4" w:space="0" w:color="auto"/>
              <w:right w:val="double" w:sz="4" w:space="0" w:color="auto"/>
            </w:tcBorders>
            <w:shd w:val="clear" w:color="auto" w:fill="auto"/>
          </w:tcPr>
          <w:p w14:paraId="07D82045" w14:textId="77777777" w:rsidR="006B7ED4" w:rsidRPr="00194C54" w:rsidRDefault="006B7ED4" w:rsidP="00D34553">
            <w:pPr>
              <w:jc w:val="center"/>
              <w:rPr>
                <w:b/>
                <w:sz w:val="16"/>
                <w:szCs w:val="20"/>
              </w:rPr>
            </w:pPr>
            <w:r w:rsidRPr="00194C54">
              <w:rPr>
                <w:b/>
                <w:sz w:val="16"/>
                <w:szCs w:val="20"/>
              </w:rPr>
              <w:t>EPICS Name</w:t>
            </w:r>
          </w:p>
        </w:tc>
        <w:tc>
          <w:tcPr>
            <w:tcW w:w="810" w:type="dxa"/>
            <w:tcBorders>
              <w:top w:val="double" w:sz="4" w:space="0" w:color="auto"/>
              <w:left w:val="double" w:sz="4" w:space="0" w:color="auto"/>
              <w:bottom w:val="double" w:sz="4" w:space="0" w:color="auto"/>
              <w:right w:val="double" w:sz="4" w:space="0" w:color="auto"/>
            </w:tcBorders>
          </w:tcPr>
          <w:p w14:paraId="7727DE56" w14:textId="77777777" w:rsidR="006B7ED4" w:rsidRPr="00194C54" w:rsidRDefault="006B7ED4" w:rsidP="00D34553">
            <w:pPr>
              <w:rPr>
                <w:b/>
                <w:sz w:val="16"/>
                <w:szCs w:val="16"/>
              </w:rPr>
            </w:pPr>
            <w:r>
              <w:rPr>
                <w:b/>
                <w:sz w:val="16"/>
                <w:szCs w:val="16"/>
              </w:rPr>
              <w:t>Purchaser</w:t>
            </w:r>
          </w:p>
        </w:tc>
        <w:tc>
          <w:tcPr>
            <w:tcW w:w="900" w:type="dxa"/>
            <w:tcBorders>
              <w:top w:val="double" w:sz="4" w:space="0" w:color="auto"/>
              <w:left w:val="double" w:sz="4" w:space="0" w:color="auto"/>
              <w:bottom w:val="double" w:sz="4" w:space="0" w:color="auto"/>
              <w:right w:val="double" w:sz="4" w:space="0" w:color="auto"/>
            </w:tcBorders>
          </w:tcPr>
          <w:p w14:paraId="4F8982B3" w14:textId="77777777" w:rsidR="006B7ED4" w:rsidRPr="00194C54" w:rsidRDefault="006B7ED4" w:rsidP="00D34553">
            <w:pPr>
              <w:rPr>
                <w:b/>
                <w:sz w:val="16"/>
                <w:szCs w:val="16"/>
              </w:rPr>
            </w:pPr>
            <w:r w:rsidRPr="00194C54">
              <w:rPr>
                <w:b/>
                <w:sz w:val="16"/>
                <w:szCs w:val="16"/>
              </w:rPr>
              <w:t>Manufacture</w:t>
            </w:r>
          </w:p>
        </w:tc>
        <w:tc>
          <w:tcPr>
            <w:tcW w:w="1080" w:type="dxa"/>
            <w:tcBorders>
              <w:top w:val="double" w:sz="4" w:space="0" w:color="auto"/>
              <w:left w:val="double" w:sz="4" w:space="0" w:color="auto"/>
              <w:bottom w:val="double" w:sz="4" w:space="0" w:color="auto"/>
              <w:right w:val="double" w:sz="4" w:space="0" w:color="auto"/>
            </w:tcBorders>
          </w:tcPr>
          <w:p w14:paraId="6967F7CC" w14:textId="77777777" w:rsidR="006B7ED4" w:rsidRPr="00194C54" w:rsidRDefault="006B7ED4" w:rsidP="00D34553">
            <w:pPr>
              <w:jc w:val="center"/>
              <w:rPr>
                <w:b/>
                <w:sz w:val="16"/>
                <w:szCs w:val="20"/>
              </w:rPr>
            </w:pPr>
            <w:r w:rsidRPr="00194C54">
              <w:rPr>
                <w:b/>
                <w:sz w:val="16"/>
                <w:szCs w:val="20"/>
              </w:rPr>
              <w:t>Model Number</w:t>
            </w:r>
          </w:p>
        </w:tc>
        <w:tc>
          <w:tcPr>
            <w:tcW w:w="900" w:type="dxa"/>
            <w:tcBorders>
              <w:top w:val="double" w:sz="4" w:space="0" w:color="auto"/>
              <w:left w:val="double" w:sz="4" w:space="0" w:color="auto"/>
              <w:bottom w:val="double" w:sz="4" w:space="0" w:color="auto"/>
              <w:right w:val="double" w:sz="4" w:space="0" w:color="auto"/>
            </w:tcBorders>
          </w:tcPr>
          <w:p w14:paraId="549A4717" w14:textId="77777777" w:rsidR="006B7ED4" w:rsidRPr="00194C54" w:rsidRDefault="006B7ED4" w:rsidP="00D34553">
            <w:pPr>
              <w:rPr>
                <w:b/>
                <w:sz w:val="16"/>
                <w:szCs w:val="20"/>
              </w:rPr>
            </w:pPr>
            <w:r>
              <w:rPr>
                <w:b/>
                <w:sz w:val="16"/>
                <w:szCs w:val="20"/>
              </w:rPr>
              <w:t>Connector Type</w:t>
            </w:r>
          </w:p>
        </w:tc>
        <w:tc>
          <w:tcPr>
            <w:tcW w:w="3150" w:type="dxa"/>
            <w:tcBorders>
              <w:top w:val="double" w:sz="4" w:space="0" w:color="auto"/>
              <w:left w:val="double" w:sz="4" w:space="0" w:color="auto"/>
              <w:bottom w:val="double" w:sz="4" w:space="0" w:color="auto"/>
              <w:right w:val="double" w:sz="4" w:space="0" w:color="auto"/>
            </w:tcBorders>
          </w:tcPr>
          <w:p w14:paraId="3DA63278" w14:textId="77777777" w:rsidR="006B7ED4" w:rsidRPr="00194C54" w:rsidRDefault="006B7ED4" w:rsidP="00D34553">
            <w:pPr>
              <w:ind w:right="72"/>
              <w:rPr>
                <w:b/>
                <w:sz w:val="16"/>
                <w:szCs w:val="20"/>
              </w:rPr>
            </w:pPr>
            <w:r w:rsidRPr="00194C54">
              <w:rPr>
                <w:b/>
                <w:sz w:val="16"/>
                <w:szCs w:val="20"/>
              </w:rPr>
              <w:t>Functional Description</w:t>
            </w:r>
          </w:p>
        </w:tc>
      </w:tr>
      <w:tr w:rsidR="006B7ED4" w14:paraId="6DA5235D" w14:textId="77777777" w:rsidTr="006B7ED4">
        <w:trPr>
          <w:trHeight w:val="591"/>
        </w:trPr>
        <w:tc>
          <w:tcPr>
            <w:tcW w:w="1657" w:type="dxa"/>
            <w:tcBorders>
              <w:right w:val="single" w:sz="4" w:space="0" w:color="auto"/>
            </w:tcBorders>
          </w:tcPr>
          <w:p w14:paraId="70C93D55" w14:textId="77777777" w:rsidR="006B7ED4" w:rsidRPr="00194C54" w:rsidRDefault="006B7ED4" w:rsidP="00D34553">
            <w:pPr>
              <w:rPr>
                <w:sz w:val="16"/>
                <w:szCs w:val="20"/>
              </w:rPr>
            </w:pPr>
            <w:r>
              <w:rPr>
                <w:sz w:val="16"/>
                <w:szCs w:val="20"/>
              </w:rPr>
              <w:t>Thermocouple Readout 8</w:t>
            </w:r>
            <w:r w:rsidRPr="00194C54">
              <w:rPr>
                <w:sz w:val="16"/>
                <w:szCs w:val="20"/>
              </w:rPr>
              <w:t>- Channel</w:t>
            </w:r>
          </w:p>
        </w:tc>
        <w:tc>
          <w:tcPr>
            <w:tcW w:w="1260" w:type="dxa"/>
            <w:tcBorders>
              <w:left w:val="single" w:sz="4" w:space="0" w:color="auto"/>
              <w:right w:val="single" w:sz="4" w:space="0" w:color="auto"/>
            </w:tcBorders>
            <w:shd w:val="clear" w:color="auto" w:fill="auto"/>
          </w:tcPr>
          <w:p w14:paraId="7342C962" w14:textId="378D7ADE" w:rsidR="006B7ED4" w:rsidRPr="00603057" w:rsidRDefault="006B7ED4" w:rsidP="00D34553">
            <w:pPr>
              <w:rPr>
                <w:color w:val="000000" w:themeColor="text1"/>
                <w:sz w:val="16"/>
                <w:szCs w:val="20"/>
              </w:rPr>
            </w:pPr>
            <w:r w:rsidRPr="00603057">
              <w:rPr>
                <w:color w:val="000000" w:themeColor="text1"/>
                <w:sz w:val="16"/>
                <w:szCs w:val="20"/>
              </w:rPr>
              <w:t>SXR-EXP-STC-01-06</w:t>
            </w:r>
          </w:p>
        </w:tc>
        <w:tc>
          <w:tcPr>
            <w:tcW w:w="810" w:type="dxa"/>
          </w:tcPr>
          <w:p w14:paraId="508B4850" w14:textId="77777777" w:rsidR="006B7ED4" w:rsidRPr="000D50E4" w:rsidRDefault="006B7ED4" w:rsidP="00D34553">
            <w:pPr>
              <w:rPr>
                <w:sz w:val="16"/>
                <w:szCs w:val="20"/>
              </w:rPr>
            </w:pPr>
            <w:r>
              <w:rPr>
                <w:sz w:val="16"/>
                <w:szCs w:val="20"/>
              </w:rPr>
              <w:t>PCDS</w:t>
            </w:r>
          </w:p>
        </w:tc>
        <w:tc>
          <w:tcPr>
            <w:tcW w:w="900" w:type="dxa"/>
          </w:tcPr>
          <w:p w14:paraId="0A62043A" w14:textId="77777777" w:rsidR="006B7ED4" w:rsidRDefault="006B7ED4" w:rsidP="00D34553">
            <w:pPr>
              <w:rPr>
                <w:sz w:val="16"/>
                <w:szCs w:val="20"/>
              </w:rPr>
            </w:pPr>
            <w:proofErr w:type="spellStart"/>
            <w:r w:rsidRPr="000D50E4">
              <w:rPr>
                <w:sz w:val="16"/>
                <w:szCs w:val="20"/>
              </w:rPr>
              <w:t>Beckhoff</w:t>
            </w:r>
            <w:proofErr w:type="spellEnd"/>
          </w:p>
          <w:p w14:paraId="6D48CC68" w14:textId="77777777" w:rsidR="006B7ED4" w:rsidRPr="000D50E4" w:rsidRDefault="006B7ED4" w:rsidP="00D34553">
            <w:pPr>
              <w:rPr>
                <w:sz w:val="16"/>
                <w:szCs w:val="20"/>
              </w:rPr>
            </w:pPr>
          </w:p>
        </w:tc>
        <w:tc>
          <w:tcPr>
            <w:tcW w:w="1080" w:type="dxa"/>
          </w:tcPr>
          <w:p w14:paraId="1CD6997C" w14:textId="77777777" w:rsidR="006B7ED4" w:rsidRPr="000D50E4" w:rsidRDefault="006B7ED4" w:rsidP="00D34553">
            <w:pPr>
              <w:rPr>
                <w:sz w:val="16"/>
                <w:szCs w:val="20"/>
              </w:rPr>
            </w:pPr>
            <w:r w:rsidRPr="000D50E4">
              <w:rPr>
                <w:rFonts w:cs="Helvetica"/>
                <w:sz w:val="16"/>
              </w:rPr>
              <w:t>EL3314</w:t>
            </w:r>
            <w:r>
              <w:rPr>
                <w:rFonts w:cs="Helvetica"/>
                <w:sz w:val="16"/>
              </w:rPr>
              <w:t xml:space="preserve">  (Type K)</w:t>
            </w:r>
          </w:p>
        </w:tc>
        <w:tc>
          <w:tcPr>
            <w:tcW w:w="900" w:type="dxa"/>
          </w:tcPr>
          <w:p w14:paraId="6FCAEC81" w14:textId="77777777" w:rsidR="006B7ED4" w:rsidRDefault="006B7ED4" w:rsidP="00D34553">
            <w:pPr>
              <w:rPr>
                <w:sz w:val="16"/>
                <w:szCs w:val="20"/>
              </w:rPr>
            </w:pPr>
            <w:r>
              <w:rPr>
                <w:sz w:val="16"/>
                <w:szCs w:val="20"/>
              </w:rPr>
              <w:t>Type K</w:t>
            </w:r>
          </w:p>
        </w:tc>
        <w:tc>
          <w:tcPr>
            <w:tcW w:w="3150" w:type="dxa"/>
          </w:tcPr>
          <w:p w14:paraId="56E0157C" w14:textId="77777777" w:rsidR="006B7ED4" w:rsidRPr="00194C54" w:rsidRDefault="006B7ED4" w:rsidP="00D34553">
            <w:pPr>
              <w:ind w:right="72"/>
              <w:rPr>
                <w:sz w:val="16"/>
                <w:szCs w:val="20"/>
              </w:rPr>
            </w:pPr>
            <w:r>
              <w:rPr>
                <w:sz w:val="16"/>
                <w:szCs w:val="20"/>
              </w:rPr>
              <w:t xml:space="preserve">Thermocouple readout for users.  Thermocouple sockets should be provided at patch panel such that users only need to connect standard K type thermocouple sensors into the system.  </w:t>
            </w:r>
          </w:p>
        </w:tc>
      </w:tr>
      <w:tr w:rsidR="006B7ED4" w14:paraId="4194227E" w14:textId="77777777" w:rsidTr="006B7ED4">
        <w:trPr>
          <w:trHeight w:val="836"/>
        </w:trPr>
        <w:tc>
          <w:tcPr>
            <w:tcW w:w="1657" w:type="dxa"/>
            <w:tcBorders>
              <w:right w:val="single" w:sz="4" w:space="0" w:color="auto"/>
            </w:tcBorders>
          </w:tcPr>
          <w:p w14:paraId="734AA782" w14:textId="77777777" w:rsidR="006B7ED4" w:rsidRPr="00194C54" w:rsidRDefault="006B7ED4" w:rsidP="00D34553">
            <w:pPr>
              <w:rPr>
                <w:sz w:val="16"/>
                <w:szCs w:val="20"/>
              </w:rPr>
            </w:pPr>
            <w:r w:rsidRPr="00194C54">
              <w:rPr>
                <w:sz w:val="16"/>
                <w:szCs w:val="20"/>
              </w:rPr>
              <w:t>Analog Signal Output</w:t>
            </w:r>
          </w:p>
          <w:p w14:paraId="120928D4" w14:textId="77777777" w:rsidR="006B7ED4" w:rsidRPr="00194C54" w:rsidRDefault="006B7ED4" w:rsidP="00D34553">
            <w:pPr>
              <w:rPr>
                <w:sz w:val="16"/>
                <w:szCs w:val="20"/>
              </w:rPr>
            </w:pPr>
            <w:r>
              <w:rPr>
                <w:sz w:val="16"/>
                <w:szCs w:val="20"/>
              </w:rPr>
              <w:t>8</w:t>
            </w:r>
            <w:r w:rsidRPr="00194C54">
              <w:rPr>
                <w:sz w:val="16"/>
                <w:szCs w:val="20"/>
              </w:rPr>
              <w:t>-channel</w:t>
            </w:r>
          </w:p>
        </w:tc>
        <w:tc>
          <w:tcPr>
            <w:tcW w:w="1260" w:type="dxa"/>
            <w:tcBorders>
              <w:left w:val="single" w:sz="4" w:space="0" w:color="auto"/>
              <w:right w:val="single" w:sz="4" w:space="0" w:color="auto"/>
            </w:tcBorders>
            <w:shd w:val="clear" w:color="auto" w:fill="auto"/>
          </w:tcPr>
          <w:p w14:paraId="04701793" w14:textId="77777777" w:rsidR="006B7ED4" w:rsidRPr="00603057" w:rsidRDefault="006B7ED4" w:rsidP="00D34553">
            <w:pPr>
              <w:rPr>
                <w:color w:val="000000" w:themeColor="text1"/>
                <w:sz w:val="16"/>
                <w:szCs w:val="20"/>
              </w:rPr>
            </w:pPr>
            <w:r w:rsidRPr="00603057">
              <w:rPr>
                <w:color w:val="000000" w:themeColor="text1"/>
                <w:sz w:val="16"/>
                <w:szCs w:val="20"/>
              </w:rPr>
              <w:t>SXR-EXP-AOT-01</w:t>
            </w:r>
          </w:p>
        </w:tc>
        <w:tc>
          <w:tcPr>
            <w:tcW w:w="810" w:type="dxa"/>
          </w:tcPr>
          <w:p w14:paraId="02DB5C22" w14:textId="77777777" w:rsidR="006B7ED4" w:rsidRPr="00194C54" w:rsidRDefault="006B7ED4" w:rsidP="00D34553">
            <w:pPr>
              <w:rPr>
                <w:sz w:val="16"/>
                <w:szCs w:val="20"/>
              </w:rPr>
            </w:pPr>
            <w:r>
              <w:rPr>
                <w:sz w:val="16"/>
                <w:szCs w:val="20"/>
              </w:rPr>
              <w:t>PCDS</w:t>
            </w:r>
          </w:p>
        </w:tc>
        <w:tc>
          <w:tcPr>
            <w:tcW w:w="900" w:type="dxa"/>
          </w:tcPr>
          <w:p w14:paraId="346A2C84" w14:textId="77777777" w:rsidR="006B7ED4" w:rsidRPr="00194C54" w:rsidRDefault="006B7ED4" w:rsidP="00D34553">
            <w:pPr>
              <w:rPr>
                <w:sz w:val="16"/>
                <w:szCs w:val="20"/>
              </w:rPr>
            </w:pPr>
            <w:proofErr w:type="spellStart"/>
            <w:r w:rsidRPr="00194C54">
              <w:rPr>
                <w:sz w:val="16"/>
                <w:szCs w:val="20"/>
              </w:rPr>
              <w:t>Beckhoff</w:t>
            </w:r>
            <w:proofErr w:type="spellEnd"/>
          </w:p>
        </w:tc>
        <w:tc>
          <w:tcPr>
            <w:tcW w:w="1080" w:type="dxa"/>
          </w:tcPr>
          <w:p w14:paraId="683A8537" w14:textId="77777777" w:rsidR="006B7ED4" w:rsidRPr="00194C54" w:rsidRDefault="006B7ED4" w:rsidP="00D34553">
            <w:pPr>
              <w:rPr>
                <w:sz w:val="16"/>
                <w:szCs w:val="20"/>
              </w:rPr>
            </w:pPr>
            <w:r>
              <w:rPr>
                <w:sz w:val="16"/>
                <w:szCs w:val="20"/>
              </w:rPr>
              <w:t>+/- 10V with current less than 2mA</w:t>
            </w:r>
          </w:p>
        </w:tc>
        <w:tc>
          <w:tcPr>
            <w:tcW w:w="900" w:type="dxa"/>
          </w:tcPr>
          <w:p w14:paraId="281587D7" w14:textId="77777777" w:rsidR="006B7ED4" w:rsidRPr="00194C54" w:rsidRDefault="006B7ED4" w:rsidP="00D34553">
            <w:pPr>
              <w:rPr>
                <w:sz w:val="16"/>
                <w:szCs w:val="20"/>
              </w:rPr>
            </w:pPr>
            <w:r>
              <w:rPr>
                <w:sz w:val="16"/>
                <w:szCs w:val="20"/>
              </w:rPr>
              <w:t>BNC</w:t>
            </w:r>
          </w:p>
        </w:tc>
        <w:tc>
          <w:tcPr>
            <w:tcW w:w="3150" w:type="dxa"/>
          </w:tcPr>
          <w:p w14:paraId="5D091C6B" w14:textId="77777777" w:rsidR="006B7ED4" w:rsidRPr="00194C54" w:rsidRDefault="006B7ED4" w:rsidP="00D34553">
            <w:pPr>
              <w:ind w:right="72"/>
              <w:rPr>
                <w:sz w:val="16"/>
                <w:szCs w:val="20"/>
              </w:rPr>
            </w:pPr>
            <w:r w:rsidRPr="00194C54">
              <w:rPr>
                <w:sz w:val="16"/>
                <w:szCs w:val="20"/>
              </w:rPr>
              <w:t xml:space="preserve">This may be used as a signal generator, but also to manipulate the states of other </w:t>
            </w:r>
            <w:r>
              <w:rPr>
                <w:sz w:val="16"/>
                <w:szCs w:val="20"/>
              </w:rPr>
              <w:t>components</w:t>
            </w:r>
            <w:r w:rsidRPr="00194C54">
              <w:rPr>
                <w:sz w:val="16"/>
                <w:szCs w:val="20"/>
              </w:rPr>
              <w:t xml:space="preserve">.  </w:t>
            </w:r>
          </w:p>
        </w:tc>
      </w:tr>
      <w:tr w:rsidR="006B7ED4" w14:paraId="48ADF5EC" w14:textId="77777777" w:rsidTr="006B7ED4">
        <w:trPr>
          <w:trHeight w:val="1374"/>
        </w:trPr>
        <w:tc>
          <w:tcPr>
            <w:tcW w:w="1657" w:type="dxa"/>
            <w:tcBorders>
              <w:right w:val="single" w:sz="4" w:space="0" w:color="auto"/>
            </w:tcBorders>
          </w:tcPr>
          <w:p w14:paraId="6AFC0BA5" w14:textId="77777777" w:rsidR="006B7ED4" w:rsidRDefault="006B7ED4" w:rsidP="00D34553">
            <w:pPr>
              <w:rPr>
                <w:sz w:val="16"/>
                <w:szCs w:val="20"/>
              </w:rPr>
            </w:pPr>
            <w:r>
              <w:rPr>
                <w:sz w:val="16"/>
                <w:szCs w:val="20"/>
              </w:rPr>
              <w:t>Triggering</w:t>
            </w:r>
            <w:r w:rsidRPr="00194C54">
              <w:rPr>
                <w:sz w:val="16"/>
                <w:szCs w:val="20"/>
              </w:rPr>
              <w:t xml:space="preserve"> Module</w:t>
            </w:r>
          </w:p>
          <w:p w14:paraId="6257AAE8" w14:textId="77777777" w:rsidR="006B7ED4" w:rsidRPr="00194C54" w:rsidRDefault="006B7ED4" w:rsidP="00D34553">
            <w:pPr>
              <w:rPr>
                <w:sz w:val="16"/>
                <w:szCs w:val="20"/>
              </w:rPr>
            </w:pPr>
            <w:r>
              <w:rPr>
                <w:sz w:val="16"/>
                <w:szCs w:val="20"/>
              </w:rPr>
              <w:t xml:space="preserve"> 4 channels</w:t>
            </w:r>
          </w:p>
        </w:tc>
        <w:tc>
          <w:tcPr>
            <w:tcW w:w="1260" w:type="dxa"/>
            <w:tcBorders>
              <w:left w:val="single" w:sz="4" w:space="0" w:color="auto"/>
              <w:right w:val="single" w:sz="4" w:space="0" w:color="auto"/>
            </w:tcBorders>
            <w:shd w:val="clear" w:color="auto" w:fill="auto"/>
          </w:tcPr>
          <w:p w14:paraId="58446AC2" w14:textId="77777777" w:rsidR="006B7ED4" w:rsidRPr="00603057" w:rsidRDefault="006B7ED4" w:rsidP="00D34553">
            <w:pPr>
              <w:rPr>
                <w:color w:val="000000" w:themeColor="text1"/>
                <w:sz w:val="16"/>
                <w:szCs w:val="20"/>
              </w:rPr>
            </w:pPr>
            <w:r w:rsidRPr="00603057">
              <w:rPr>
                <w:color w:val="000000" w:themeColor="text1"/>
                <w:sz w:val="16"/>
                <w:szCs w:val="20"/>
              </w:rPr>
              <w:t>SXR-EXP-CCC-01</w:t>
            </w:r>
          </w:p>
        </w:tc>
        <w:tc>
          <w:tcPr>
            <w:tcW w:w="810" w:type="dxa"/>
          </w:tcPr>
          <w:p w14:paraId="1BAAA4B1" w14:textId="77777777" w:rsidR="006B7ED4" w:rsidRPr="00194C54" w:rsidRDefault="006B7ED4" w:rsidP="00D34553">
            <w:pPr>
              <w:rPr>
                <w:sz w:val="16"/>
                <w:szCs w:val="20"/>
              </w:rPr>
            </w:pPr>
            <w:r>
              <w:rPr>
                <w:sz w:val="16"/>
                <w:szCs w:val="20"/>
              </w:rPr>
              <w:t>PCDS</w:t>
            </w:r>
          </w:p>
        </w:tc>
        <w:tc>
          <w:tcPr>
            <w:tcW w:w="900" w:type="dxa"/>
          </w:tcPr>
          <w:p w14:paraId="7C7CD0FF" w14:textId="77777777" w:rsidR="006B7ED4" w:rsidRPr="00194C54" w:rsidRDefault="006B7ED4" w:rsidP="00D34553">
            <w:pPr>
              <w:rPr>
                <w:sz w:val="16"/>
                <w:szCs w:val="20"/>
              </w:rPr>
            </w:pPr>
            <w:r w:rsidRPr="00194C54">
              <w:rPr>
                <w:sz w:val="16"/>
                <w:szCs w:val="20"/>
              </w:rPr>
              <w:t>SLAC</w:t>
            </w:r>
          </w:p>
        </w:tc>
        <w:tc>
          <w:tcPr>
            <w:tcW w:w="1080" w:type="dxa"/>
          </w:tcPr>
          <w:p w14:paraId="5B6AB767" w14:textId="77777777" w:rsidR="006B7ED4" w:rsidRPr="00194C54" w:rsidRDefault="006B7ED4" w:rsidP="00D34553">
            <w:pPr>
              <w:rPr>
                <w:sz w:val="16"/>
                <w:szCs w:val="20"/>
              </w:rPr>
            </w:pPr>
            <w:r>
              <w:rPr>
                <w:sz w:val="16"/>
                <w:szCs w:val="20"/>
              </w:rPr>
              <w:t>TTL over 50 Ohm coaxial</w:t>
            </w:r>
          </w:p>
        </w:tc>
        <w:tc>
          <w:tcPr>
            <w:tcW w:w="900" w:type="dxa"/>
          </w:tcPr>
          <w:p w14:paraId="280AD27F" w14:textId="77777777" w:rsidR="006B7ED4" w:rsidRPr="00194C54" w:rsidRDefault="006B7ED4" w:rsidP="00D34553">
            <w:pPr>
              <w:rPr>
                <w:sz w:val="16"/>
                <w:szCs w:val="20"/>
              </w:rPr>
            </w:pPr>
            <w:r>
              <w:rPr>
                <w:sz w:val="16"/>
                <w:szCs w:val="20"/>
              </w:rPr>
              <w:t>BNC</w:t>
            </w:r>
          </w:p>
        </w:tc>
        <w:tc>
          <w:tcPr>
            <w:tcW w:w="3150" w:type="dxa"/>
          </w:tcPr>
          <w:p w14:paraId="423A1114" w14:textId="77777777" w:rsidR="006B7ED4" w:rsidRPr="00194C54" w:rsidRDefault="006B7ED4" w:rsidP="00D34553">
            <w:pPr>
              <w:ind w:right="72"/>
              <w:rPr>
                <w:sz w:val="16"/>
                <w:szCs w:val="20"/>
              </w:rPr>
            </w:pPr>
            <w:r w:rsidRPr="00194C54">
              <w:rPr>
                <w:sz w:val="16"/>
                <w:szCs w:val="20"/>
              </w:rPr>
              <w:t>This should be in close proximity to the chamber.  Signals may be directly coupled to delay generator boxes.</w:t>
            </w:r>
          </w:p>
        </w:tc>
      </w:tr>
      <w:tr w:rsidR="006B7ED4" w14:paraId="37AB82CE" w14:textId="77777777" w:rsidTr="006B7ED4">
        <w:trPr>
          <w:trHeight w:val="1124"/>
        </w:trPr>
        <w:tc>
          <w:tcPr>
            <w:tcW w:w="1657" w:type="dxa"/>
            <w:tcBorders>
              <w:right w:val="single" w:sz="4" w:space="0" w:color="auto"/>
            </w:tcBorders>
          </w:tcPr>
          <w:p w14:paraId="54C0276A" w14:textId="77777777" w:rsidR="006B7ED4" w:rsidRPr="00194C54" w:rsidRDefault="006B7ED4" w:rsidP="00D34553">
            <w:pPr>
              <w:rPr>
                <w:sz w:val="16"/>
                <w:szCs w:val="20"/>
              </w:rPr>
            </w:pPr>
            <w:r>
              <w:rPr>
                <w:sz w:val="16"/>
                <w:szCs w:val="20"/>
              </w:rPr>
              <w:t>Delay Generator (2 boxes and 4 boxes funding permitted</w:t>
            </w:r>
            <w:r w:rsidRPr="00194C54">
              <w:rPr>
                <w:sz w:val="16"/>
                <w:szCs w:val="20"/>
              </w:rPr>
              <w:t>)</w:t>
            </w:r>
          </w:p>
        </w:tc>
        <w:tc>
          <w:tcPr>
            <w:tcW w:w="1260" w:type="dxa"/>
            <w:tcBorders>
              <w:left w:val="single" w:sz="4" w:space="0" w:color="auto"/>
              <w:right w:val="single" w:sz="4" w:space="0" w:color="auto"/>
            </w:tcBorders>
            <w:shd w:val="clear" w:color="auto" w:fill="auto"/>
          </w:tcPr>
          <w:p w14:paraId="6AB4EEB0" w14:textId="77777777" w:rsidR="006B7ED4" w:rsidRPr="00603057" w:rsidRDefault="006B7ED4" w:rsidP="00D34553">
            <w:pPr>
              <w:rPr>
                <w:color w:val="000000" w:themeColor="text1"/>
                <w:sz w:val="16"/>
                <w:szCs w:val="20"/>
              </w:rPr>
            </w:pPr>
            <w:r w:rsidRPr="00603057">
              <w:rPr>
                <w:color w:val="000000" w:themeColor="text1"/>
                <w:sz w:val="16"/>
                <w:szCs w:val="20"/>
              </w:rPr>
              <w:t>SXR-EXP-CCC-01 -04</w:t>
            </w:r>
          </w:p>
        </w:tc>
        <w:tc>
          <w:tcPr>
            <w:tcW w:w="810" w:type="dxa"/>
          </w:tcPr>
          <w:p w14:paraId="3C06700A" w14:textId="77777777" w:rsidR="006B7ED4" w:rsidRPr="00194C54" w:rsidRDefault="006B7ED4" w:rsidP="00D34553">
            <w:pPr>
              <w:rPr>
                <w:sz w:val="16"/>
                <w:szCs w:val="20"/>
              </w:rPr>
            </w:pPr>
            <w:r>
              <w:rPr>
                <w:sz w:val="16"/>
                <w:szCs w:val="20"/>
              </w:rPr>
              <w:t>PCDS</w:t>
            </w:r>
          </w:p>
        </w:tc>
        <w:tc>
          <w:tcPr>
            <w:tcW w:w="900" w:type="dxa"/>
          </w:tcPr>
          <w:p w14:paraId="5E04FC35" w14:textId="77777777" w:rsidR="006B7ED4" w:rsidRPr="00194C54" w:rsidRDefault="006B7ED4" w:rsidP="00D34553">
            <w:pPr>
              <w:rPr>
                <w:sz w:val="16"/>
                <w:szCs w:val="20"/>
              </w:rPr>
            </w:pPr>
            <w:r w:rsidRPr="00194C54">
              <w:rPr>
                <w:sz w:val="16"/>
                <w:szCs w:val="20"/>
              </w:rPr>
              <w:t>SRS</w:t>
            </w:r>
          </w:p>
        </w:tc>
        <w:tc>
          <w:tcPr>
            <w:tcW w:w="1080" w:type="dxa"/>
          </w:tcPr>
          <w:p w14:paraId="004C6F86" w14:textId="77777777" w:rsidR="006B7ED4" w:rsidRPr="00194C54" w:rsidRDefault="006B7ED4" w:rsidP="00D34553">
            <w:pPr>
              <w:rPr>
                <w:sz w:val="16"/>
                <w:szCs w:val="20"/>
              </w:rPr>
            </w:pPr>
            <w:r>
              <w:rPr>
                <w:sz w:val="16"/>
                <w:szCs w:val="20"/>
              </w:rPr>
              <w:t>DG645</w:t>
            </w:r>
          </w:p>
        </w:tc>
        <w:tc>
          <w:tcPr>
            <w:tcW w:w="900" w:type="dxa"/>
          </w:tcPr>
          <w:p w14:paraId="0F5F1B3C" w14:textId="77777777" w:rsidR="006B7ED4" w:rsidRPr="00194C54" w:rsidRDefault="006B7ED4" w:rsidP="00D34553">
            <w:pPr>
              <w:rPr>
                <w:sz w:val="16"/>
                <w:szCs w:val="20"/>
              </w:rPr>
            </w:pPr>
            <w:r>
              <w:rPr>
                <w:sz w:val="16"/>
                <w:szCs w:val="20"/>
              </w:rPr>
              <w:t>BNC</w:t>
            </w:r>
          </w:p>
        </w:tc>
        <w:tc>
          <w:tcPr>
            <w:tcW w:w="3150" w:type="dxa"/>
          </w:tcPr>
          <w:p w14:paraId="4EA47F13" w14:textId="77777777" w:rsidR="006B7ED4" w:rsidRDefault="006B7ED4" w:rsidP="00D34553">
            <w:pPr>
              <w:ind w:right="72"/>
              <w:rPr>
                <w:sz w:val="16"/>
                <w:szCs w:val="20"/>
              </w:rPr>
            </w:pPr>
            <w:r w:rsidRPr="00194C54">
              <w:rPr>
                <w:sz w:val="16"/>
                <w:szCs w:val="20"/>
              </w:rPr>
              <w:t>These boxes are used to generate arbitrary delay for trigger signals</w:t>
            </w:r>
            <w:r>
              <w:rPr>
                <w:sz w:val="16"/>
                <w:szCs w:val="20"/>
              </w:rPr>
              <w:t xml:space="preserve">.  IS there a driver for them yet?   They would also need an input (maybe two) and an output) </w:t>
            </w:r>
          </w:p>
          <w:p w14:paraId="17ABDF8B" w14:textId="77777777" w:rsidR="006B7ED4" w:rsidRPr="00194C54" w:rsidRDefault="006B7ED4" w:rsidP="00D34553">
            <w:pPr>
              <w:ind w:right="72"/>
              <w:rPr>
                <w:sz w:val="16"/>
                <w:szCs w:val="20"/>
              </w:rPr>
            </w:pPr>
          </w:p>
        </w:tc>
      </w:tr>
      <w:tr w:rsidR="006B7ED4" w14:paraId="5F8597AA" w14:textId="77777777" w:rsidTr="006B7ED4">
        <w:trPr>
          <w:trHeight w:val="557"/>
        </w:trPr>
        <w:tc>
          <w:tcPr>
            <w:tcW w:w="1657" w:type="dxa"/>
            <w:tcBorders>
              <w:right w:val="single" w:sz="4" w:space="0" w:color="auto"/>
            </w:tcBorders>
          </w:tcPr>
          <w:p w14:paraId="49C5F23A" w14:textId="77777777" w:rsidR="006B7ED4" w:rsidRPr="00194C54" w:rsidRDefault="006B7ED4" w:rsidP="00D34553">
            <w:pPr>
              <w:rPr>
                <w:sz w:val="16"/>
                <w:szCs w:val="20"/>
              </w:rPr>
            </w:pPr>
            <w:r>
              <w:rPr>
                <w:sz w:val="16"/>
                <w:szCs w:val="20"/>
              </w:rPr>
              <w:t>0-24V DC Power Supply (8</w:t>
            </w:r>
            <w:r w:rsidRPr="00194C54">
              <w:rPr>
                <w:sz w:val="16"/>
                <w:szCs w:val="20"/>
              </w:rPr>
              <w:t xml:space="preserve"> channels)</w:t>
            </w:r>
          </w:p>
        </w:tc>
        <w:tc>
          <w:tcPr>
            <w:tcW w:w="1260" w:type="dxa"/>
            <w:tcBorders>
              <w:left w:val="single" w:sz="4" w:space="0" w:color="auto"/>
              <w:right w:val="single" w:sz="4" w:space="0" w:color="auto"/>
            </w:tcBorders>
            <w:shd w:val="clear" w:color="auto" w:fill="auto"/>
          </w:tcPr>
          <w:p w14:paraId="49EA694C" w14:textId="77777777" w:rsidR="006B7ED4" w:rsidRPr="00194C54" w:rsidRDefault="006B7ED4" w:rsidP="00D34553">
            <w:pPr>
              <w:rPr>
                <w:sz w:val="16"/>
                <w:szCs w:val="20"/>
              </w:rPr>
            </w:pPr>
            <w:r w:rsidRPr="00194C54">
              <w:rPr>
                <w:sz w:val="16"/>
                <w:szCs w:val="20"/>
              </w:rPr>
              <w:t>SXR</w:t>
            </w:r>
            <w:r w:rsidRPr="00DD45D9">
              <w:rPr>
                <w:color w:val="000000"/>
                <w:sz w:val="16"/>
                <w:szCs w:val="20"/>
              </w:rPr>
              <w:t>-EXP-SLV-01-08</w:t>
            </w:r>
          </w:p>
        </w:tc>
        <w:tc>
          <w:tcPr>
            <w:tcW w:w="810" w:type="dxa"/>
          </w:tcPr>
          <w:p w14:paraId="796F3FC2" w14:textId="77777777" w:rsidR="006B7ED4" w:rsidRPr="00194C54" w:rsidRDefault="006B7ED4" w:rsidP="00D34553">
            <w:pPr>
              <w:rPr>
                <w:sz w:val="16"/>
                <w:szCs w:val="20"/>
              </w:rPr>
            </w:pPr>
            <w:r>
              <w:rPr>
                <w:sz w:val="16"/>
                <w:szCs w:val="20"/>
              </w:rPr>
              <w:t>PCDS</w:t>
            </w:r>
          </w:p>
        </w:tc>
        <w:tc>
          <w:tcPr>
            <w:tcW w:w="900" w:type="dxa"/>
          </w:tcPr>
          <w:p w14:paraId="3BEDFCB9" w14:textId="77777777" w:rsidR="006B7ED4" w:rsidRPr="00194C54" w:rsidRDefault="006B7ED4" w:rsidP="00D34553">
            <w:pPr>
              <w:rPr>
                <w:sz w:val="16"/>
                <w:szCs w:val="20"/>
              </w:rPr>
            </w:pPr>
          </w:p>
        </w:tc>
        <w:tc>
          <w:tcPr>
            <w:tcW w:w="1080" w:type="dxa"/>
          </w:tcPr>
          <w:p w14:paraId="340519CD" w14:textId="77777777" w:rsidR="006B7ED4" w:rsidRDefault="006B7ED4" w:rsidP="00D34553">
            <w:pPr>
              <w:rPr>
                <w:sz w:val="16"/>
                <w:szCs w:val="20"/>
              </w:rPr>
            </w:pPr>
            <w:r>
              <w:rPr>
                <w:sz w:val="16"/>
                <w:szCs w:val="20"/>
              </w:rPr>
              <w:t>Constant Current up to 1A</w:t>
            </w:r>
          </w:p>
          <w:p w14:paraId="42BBAA16" w14:textId="77777777" w:rsidR="006B7ED4" w:rsidRPr="00194C54" w:rsidRDefault="006B7ED4" w:rsidP="00D34553">
            <w:pPr>
              <w:rPr>
                <w:sz w:val="16"/>
                <w:szCs w:val="20"/>
              </w:rPr>
            </w:pPr>
            <w:r>
              <w:rPr>
                <w:sz w:val="16"/>
                <w:szCs w:val="20"/>
              </w:rPr>
              <w:t>Constant Voltage up to 20V</w:t>
            </w:r>
          </w:p>
        </w:tc>
        <w:tc>
          <w:tcPr>
            <w:tcW w:w="900" w:type="dxa"/>
          </w:tcPr>
          <w:p w14:paraId="3478D4F3" w14:textId="77777777" w:rsidR="006B7ED4" w:rsidRPr="00194C54" w:rsidRDefault="006B7ED4" w:rsidP="00D34553">
            <w:pPr>
              <w:rPr>
                <w:sz w:val="16"/>
                <w:szCs w:val="20"/>
              </w:rPr>
            </w:pPr>
            <w:r>
              <w:rPr>
                <w:sz w:val="16"/>
                <w:szCs w:val="20"/>
              </w:rPr>
              <w:t xml:space="preserve">PHX </w:t>
            </w:r>
          </w:p>
        </w:tc>
        <w:tc>
          <w:tcPr>
            <w:tcW w:w="3150" w:type="dxa"/>
          </w:tcPr>
          <w:p w14:paraId="1A8E48A5" w14:textId="77777777" w:rsidR="006B7ED4" w:rsidRPr="00194C54" w:rsidRDefault="006B7ED4" w:rsidP="00D34553">
            <w:pPr>
              <w:ind w:right="72"/>
              <w:rPr>
                <w:sz w:val="16"/>
                <w:szCs w:val="20"/>
              </w:rPr>
            </w:pPr>
          </w:p>
        </w:tc>
      </w:tr>
      <w:tr w:rsidR="006B7ED4" w14:paraId="19F81338" w14:textId="77777777" w:rsidTr="006B7ED4">
        <w:trPr>
          <w:trHeight w:val="530"/>
        </w:trPr>
        <w:tc>
          <w:tcPr>
            <w:tcW w:w="1657" w:type="dxa"/>
            <w:tcBorders>
              <w:right w:val="single" w:sz="4" w:space="0" w:color="auto"/>
            </w:tcBorders>
          </w:tcPr>
          <w:p w14:paraId="231837AA" w14:textId="77777777" w:rsidR="006B7ED4" w:rsidRPr="00194C54" w:rsidRDefault="006B7ED4" w:rsidP="00D34553">
            <w:pPr>
              <w:rPr>
                <w:sz w:val="16"/>
                <w:szCs w:val="20"/>
              </w:rPr>
            </w:pPr>
            <w:r>
              <w:rPr>
                <w:sz w:val="16"/>
                <w:szCs w:val="20"/>
              </w:rPr>
              <w:t>0-250V DC Power Supply (8</w:t>
            </w:r>
            <w:r w:rsidRPr="00194C54">
              <w:rPr>
                <w:sz w:val="16"/>
                <w:szCs w:val="20"/>
              </w:rPr>
              <w:t xml:space="preserve"> channels)</w:t>
            </w:r>
          </w:p>
          <w:p w14:paraId="731C459A" w14:textId="77777777" w:rsidR="006B7ED4" w:rsidRPr="00194C54" w:rsidRDefault="006B7ED4" w:rsidP="00D34553">
            <w:pPr>
              <w:rPr>
                <w:sz w:val="16"/>
                <w:szCs w:val="20"/>
              </w:rPr>
            </w:pPr>
          </w:p>
        </w:tc>
        <w:tc>
          <w:tcPr>
            <w:tcW w:w="1260" w:type="dxa"/>
            <w:tcBorders>
              <w:left w:val="single" w:sz="4" w:space="0" w:color="auto"/>
              <w:right w:val="single" w:sz="4" w:space="0" w:color="auto"/>
            </w:tcBorders>
            <w:shd w:val="clear" w:color="auto" w:fill="auto"/>
          </w:tcPr>
          <w:p w14:paraId="1EA724C6" w14:textId="77777777" w:rsidR="006B7ED4" w:rsidRPr="00194C54" w:rsidRDefault="006B7ED4" w:rsidP="00D34553">
            <w:pPr>
              <w:rPr>
                <w:sz w:val="16"/>
                <w:szCs w:val="20"/>
              </w:rPr>
            </w:pPr>
            <w:r w:rsidRPr="00194C54">
              <w:rPr>
                <w:sz w:val="16"/>
                <w:szCs w:val="20"/>
              </w:rPr>
              <w:t>SXR-</w:t>
            </w:r>
            <w:r w:rsidRPr="00F876ED">
              <w:rPr>
                <w:sz w:val="16"/>
                <w:szCs w:val="20"/>
              </w:rPr>
              <w:t>EXP-PSV-</w:t>
            </w:r>
            <w:r>
              <w:rPr>
                <w:sz w:val="16"/>
                <w:szCs w:val="20"/>
              </w:rPr>
              <w:t xml:space="preserve">01 - 08 </w:t>
            </w:r>
          </w:p>
        </w:tc>
        <w:tc>
          <w:tcPr>
            <w:tcW w:w="810" w:type="dxa"/>
          </w:tcPr>
          <w:p w14:paraId="1B7D7400" w14:textId="77777777" w:rsidR="006B7ED4" w:rsidRDefault="006B7ED4" w:rsidP="00D34553">
            <w:pPr>
              <w:rPr>
                <w:sz w:val="16"/>
                <w:szCs w:val="20"/>
              </w:rPr>
            </w:pPr>
            <w:r>
              <w:rPr>
                <w:sz w:val="16"/>
                <w:szCs w:val="20"/>
              </w:rPr>
              <w:t>PCDS</w:t>
            </w:r>
          </w:p>
        </w:tc>
        <w:tc>
          <w:tcPr>
            <w:tcW w:w="900" w:type="dxa"/>
          </w:tcPr>
          <w:p w14:paraId="36D7E81C" w14:textId="77777777" w:rsidR="006B7ED4" w:rsidRPr="00194C54" w:rsidRDefault="006B7ED4" w:rsidP="00D34553">
            <w:pPr>
              <w:rPr>
                <w:sz w:val="16"/>
                <w:szCs w:val="20"/>
              </w:rPr>
            </w:pPr>
            <w:proofErr w:type="spellStart"/>
            <w:proofErr w:type="gramStart"/>
            <w:r>
              <w:rPr>
                <w:sz w:val="16"/>
                <w:szCs w:val="20"/>
              </w:rPr>
              <w:t>iSeg</w:t>
            </w:r>
            <w:proofErr w:type="spellEnd"/>
            <w:proofErr w:type="gramEnd"/>
          </w:p>
        </w:tc>
        <w:tc>
          <w:tcPr>
            <w:tcW w:w="1080" w:type="dxa"/>
          </w:tcPr>
          <w:p w14:paraId="13F05849" w14:textId="77777777" w:rsidR="006B7ED4" w:rsidRPr="00194C54" w:rsidRDefault="006B7ED4" w:rsidP="00D34553">
            <w:pPr>
              <w:rPr>
                <w:sz w:val="16"/>
                <w:szCs w:val="20"/>
              </w:rPr>
            </w:pPr>
            <w:r>
              <w:rPr>
                <w:sz w:val="16"/>
                <w:szCs w:val="20"/>
              </w:rPr>
              <w:t>4005 P</w:t>
            </w:r>
          </w:p>
        </w:tc>
        <w:tc>
          <w:tcPr>
            <w:tcW w:w="900" w:type="dxa"/>
          </w:tcPr>
          <w:p w14:paraId="0677A165" w14:textId="77777777" w:rsidR="006B7ED4" w:rsidRDefault="006B7ED4" w:rsidP="00D34553">
            <w:pPr>
              <w:rPr>
                <w:sz w:val="16"/>
                <w:szCs w:val="20"/>
              </w:rPr>
            </w:pPr>
            <w:r>
              <w:rPr>
                <w:sz w:val="16"/>
                <w:szCs w:val="20"/>
              </w:rPr>
              <w:t>5kV SHV</w:t>
            </w:r>
          </w:p>
        </w:tc>
        <w:tc>
          <w:tcPr>
            <w:tcW w:w="3150" w:type="dxa"/>
          </w:tcPr>
          <w:p w14:paraId="36774DFF" w14:textId="77777777" w:rsidR="006B7ED4" w:rsidRPr="00194C54" w:rsidRDefault="006B7ED4" w:rsidP="00D34553">
            <w:pPr>
              <w:ind w:right="72"/>
              <w:rPr>
                <w:sz w:val="16"/>
                <w:szCs w:val="20"/>
              </w:rPr>
            </w:pPr>
            <w:r>
              <w:rPr>
                <w:sz w:val="16"/>
                <w:szCs w:val="20"/>
              </w:rPr>
              <w:t>For biasing diodes and MCPS</w:t>
            </w:r>
          </w:p>
        </w:tc>
      </w:tr>
      <w:tr w:rsidR="006B7ED4" w14:paraId="2C5935D6" w14:textId="77777777" w:rsidTr="006B7ED4">
        <w:trPr>
          <w:trHeight w:val="674"/>
        </w:trPr>
        <w:tc>
          <w:tcPr>
            <w:tcW w:w="1657" w:type="dxa"/>
            <w:tcBorders>
              <w:right w:val="single" w:sz="4" w:space="0" w:color="auto"/>
            </w:tcBorders>
          </w:tcPr>
          <w:p w14:paraId="5D060E2E" w14:textId="77777777" w:rsidR="006B7ED4" w:rsidRPr="00194C54" w:rsidRDefault="006B7ED4" w:rsidP="00D34553">
            <w:pPr>
              <w:rPr>
                <w:sz w:val="16"/>
                <w:szCs w:val="20"/>
              </w:rPr>
            </w:pPr>
            <w:r w:rsidRPr="00194C54">
              <w:rPr>
                <w:sz w:val="16"/>
                <w:szCs w:val="20"/>
              </w:rPr>
              <w:t xml:space="preserve">5kV Power Supply </w:t>
            </w:r>
          </w:p>
          <w:p w14:paraId="4C5AD573" w14:textId="77777777" w:rsidR="006B7ED4" w:rsidRPr="00194C54" w:rsidRDefault="006B7ED4" w:rsidP="00D34553">
            <w:pPr>
              <w:rPr>
                <w:sz w:val="16"/>
                <w:szCs w:val="20"/>
              </w:rPr>
            </w:pPr>
            <w:r w:rsidRPr="00194C54">
              <w:rPr>
                <w:sz w:val="16"/>
                <w:szCs w:val="20"/>
              </w:rPr>
              <w:t xml:space="preserve">4 Channel </w:t>
            </w:r>
          </w:p>
          <w:p w14:paraId="53BB7557" w14:textId="77777777" w:rsidR="006B7ED4" w:rsidRPr="00194C54" w:rsidRDefault="006B7ED4" w:rsidP="00D34553">
            <w:pPr>
              <w:rPr>
                <w:sz w:val="16"/>
                <w:szCs w:val="20"/>
              </w:rPr>
            </w:pPr>
          </w:p>
          <w:p w14:paraId="59917F45" w14:textId="77777777" w:rsidR="006B7ED4" w:rsidRPr="00194C54" w:rsidRDefault="006B7ED4" w:rsidP="00D34553">
            <w:pPr>
              <w:rPr>
                <w:sz w:val="16"/>
                <w:szCs w:val="20"/>
              </w:rPr>
            </w:pPr>
          </w:p>
        </w:tc>
        <w:tc>
          <w:tcPr>
            <w:tcW w:w="1260" w:type="dxa"/>
            <w:tcBorders>
              <w:left w:val="single" w:sz="4" w:space="0" w:color="auto"/>
              <w:right w:val="single" w:sz="4" w:space="0" w:color="auto"/>
            </w:tcBorders>
            <w:shd w:val="clear" w:color="auto" w:fill="auto"/>
          </w:tcPr>
          <w:p w14:paraId="3DCC4CCA" w14:textId="77777777" w:rsidR="006B7ED4" w:rsidRPr="00194C54" w:rsidRDefault="006B7ED4" w:rsidP="00D34553">
            <w:pPr>
              <w:rPr>
                <w:sz w:val="16"/>
                <w:szCs w:val="20"/>
              </w:rPr>
            </w:pPr>
            <w:r>
              <w:rPr>
                <w:sz w:val="16"/>
                <w:szCs w:val="20"/>
              </w:rPr>
              <w:t>SXR-EXP</w:t>
            </w:r>
            <w:r w:rsidRPr="00F876ED">
              <w:rPr>
                <w:sz w:val="16"/>
                <w:szCs w:val="20"/>
              </w:rPr>
              <w:t>-PSV-</w:t>
            </w:r>
            <w:r>
              <w:rPr>
                <w:sz w:val="16"/>
                <w:szCs w:val="20"/>
              </w:rPr>
              <w:t>09 - 12</w:t>
            </w:r>
          </w:p>
        </w:tc>
        <w:tc>
          <w:tcPr>
            <w:tcW w:w="810" w:type="dxa"/>
          </w:tcPr>
          <w:p w14:paraId="6B2B6A6A" w14:textId="77777777" w:rsidR="006B7ED4" w:rsidRDefault="006B7ED4" w:rsidP="00D34553">
            <w:pPr>
              <w:rPr>
                <w:sz w:val="16"/>
                <w:szCs w:val="20"/>
              </w:rPr>
            </w:pPr>
            <w:r>
              <w:rPr>
                <w:sz w:val="16"/>
                <w:szCs w:val="20"/>
              </w:rPr>
              <w:t>PCDS</w:t>
            </w:r>
          </w:p>
        </w:tc>
        <w:tc>
          <w:tcPr>
            <w:tcW w:w="900" w:type="dxa"/>
          </w:tcPr>
          <w:p w14:paraId="7B9E5BDE" w14:textId="77777777" w:rsidR="006B7ED4" w:rsidRPr="00194C54" w:rsidRDefault="006B7ED4" w:rsidP="00D34553">
            <w:pPr>
              <w:rPr>
                <w:sz w:val="16"/>
                <w:szCs w:val="20"/>
              </w:rPr>
            </w:pPr>
            <w:proofErr w:type="spellStart"/>
            <w:proofErr w:type="gramStart"/>
            <w:r>
              <w:rPr>
                <w:sz w:val="16"/>
                <w:szCs w:val="20"/>
              </w:rPr>
              <w:t>iSeg</w:t>
            </w:r>
            <w:proofErr w:type="spellEnd"/>
            <w:proofErr w:type="gramEnd"/>
          </w:p>
        </w:tc>
        <w:tc>
          <w:tcPr>
            <w:tcW w:w="1080" w:type="dxa"/>
          </w:tcPr>
          <w:p w14:paraId="05373B21" w14:textId="77777777" w:rsidR="006B7ED4" w:rsidRPr="00194C54" w:rsidRDefault="006B7ED4" w:rsidP="00D34553">
            <w:pPr>
              <w:rPr>
                <w:sz w:val="16"/>
                <w:szCs w:val="20"/>
              </w:rPr>
            </w:pPr>
            <w:r>
              <w:rPr>
                <w:sz w:val="16"/>
                <w:szCs w:val="20"/>
              </w:rPr>
              <w:t>4050 P</w:t>
            </w:r>
          </w:p>
        </w:tc>
        <w:tc>
          <w:tcPr>
            <w:tcW w:w="900" w:type="dxa"/>
          </w:tcPr>
          <w:p w14:paraId="32E40E9F" w14:textId="77777777" w:rsidR="006B7ED4" w:rsidRPr="00194C54" w:rsidRDefault="006B7ED4" w:rsidP="00D34553">
            <w:pPr>
              <w:rPr>
                <w:sz w:val="16"/>
                <w:szCs w:val="20"/>
              </w:rPr>
            </w:pPr>
            <w:r>
              <w:rPr>
                <w:sz w:val="16"/>
                <w:szCs w:val="20"/>
              </w:rPr>
              <w:t>5kV SHV</w:t>
            </w:r>
          </w:p>
        </w:tc>
        <w:tc>
          <w:tcPr>
            <w:tcW w:w="3150" w:type="dxa"/>
          </w:tcPr>
          <w:p w14:paraId="7211B4FD" w14:textId="77777777" w:rsidR="006B7ED4" w:rsidRPr="00194C54" w:rsidRDefault="006B7ED4" w:rsidP="00D34553">
            <w:pPr>
              <w:ind w:right="72"/>
              <w:rPr>
                <w:sz w:val="16"/>
                <w:szCs w:val="20"/>
              </w:rPr>
            </w:pPr>
          </w:p>
        </w:tc>
      </w:tr>
      <w:tr w:rsidR="006B7ED4" w14:paraId="7EFF4BD9" w14:textId="77777777" w:rsidTr="006B7ED4">
        <w:trPr>
          <w:trHeight w:val="458"/>
        </w:trPr>
        <w:tc>
          <w:tcPr>
            <w:tcW w:w="1657" w:type="dxa"/>
            <w:tcBorders>
              <w:right w:val="single" w:sz="4" w:space="0" w:color="auto"/>
            </w:tcBorders>
          </w:tcPr>
          <w:p w14:paraId="75732A2E" w14:textId="77777777" w:rsidR="006B7ED4" w:rsidRPr="00194C54" w:rsidRDefault="006B7ED4" w:rsidP="00D34553">
            <w:pPr>
              <w:rPr>
                <w:sz w:val="16"/>
                <w:szCs w:val="20"/>
              </w:rPr>
            </w:pPr>
            <w:r>
              <w:rPr>
                <w:sz w:val="16"/>
                <w:szCs w:val="20"/>
              </w:rPr>
              <w:t>+2kV Power Supply 4</w:t>
            </w:r>
            <w:r w:rsidRPr="00194C54">
              <w:rPr>
                <w:sz w:val="16"/>
                <w:szCs w:val="20"/>
              </w:rPr>
              <w:t xml:space="preserve"> Channels</w:t>
            </w:r>
          </w:p>
        </w:tc>
        <w:tc>
          <w:tcPr>
            <w:tcW w:w="1260" w:type="dxa"/>
            <w:tcBorders>
              <w:left w:val="single" w:sz="4" w:space="0" w:color="auto"/>
              <w:right w:val="single" w:sz="4" w:space="0" w:color="auto"/>
            </w:tcBorders>
            <w:shd w:val="clear" w:color="auto" w:fill="auto"/>
          </w:tcPr>
          <w:p w14:paraId="5E2625F0" w14:textId="77777777" w:rsidR="006B7ED4" w:rsidRPr="00194C54" w:rsidRDefault="006B7ED4" w:rsidP="00D34553">
            <w:pPr>
              <w:rPr>
                <w:sz w:val="16"/>
                <w:szCs w:val="20"/>
              </w:rPr>
            </w:pPr>
            <w:r w:rsidRPr="00194C54">
              <w:rPr>
                <w:sz w:val="16"/>
                <w:szCs w:val="20"/>
              </w:rPr>
              <w:t>SXR-EXP-</w:t>
            </w:r>
            <w:r w:rsidRPr="00F876ED">
              <w:rPr>
                <w:sz w:val="16"/>
                <w:szCs w:val="20"/>
              </w:rPr>
              <w:t xml:space="preserve"> PSV-</w:t>
            </w:r>
            <w:r>
              <w:rPr>
                <w:sz w:val="16"/>
                <w:szCs w:val="20"/>
              </w:rPr>
              <w:t>13 - 16</w:t>
            </w:r>
          </w:p>
        </w:tc>
        <w:tc>
          <w:tcPr>
            <w:tcW w:w="810" w:type="dxa"/>
          </w:tcPr>
          <w:p w14:paraId="6D8C3BC3" w14:textId="77777777" w:rsidR="006B7ED4" w:rsidRDefault="006B7ED4" w:rsidP="00D34553">
            <w:pPr>
              <w:rPr>
                <w:sz w:val="16"/>
                <w:szCs w:val="20"/>
              </w:rPr>
            </w:pPr>
            <w:r>
              <w:rPr>
                <w:sz w:val="16"/>
                <w:szCs w:val="20"/>
              </w:rPr>
              <w:t>PCDS</w:t>
            </w:r>
          </w:p>
        </w:tc>
        <w:tc>
          <w:tcPr>
            <w:tcW w:w="900" w:type="dxa"/>
          </w:tcPr>
          <w:p w14:paraId="37DD8F77" w14:textId="77777777" w:rsidR="006B7ED4" w:rsidRPr="00194C54" w:rsidRDefault="006B7ED4" w:rsidP="00D34553">
            <w:pPr>
              <w:rPr>
                <w:sz w:val="16"/>
                <w:szCs w:val="20"/>
              </w:rPr>
            </w:pPr>
            <w:proofErr w:type="spellStart"/>
            <w:proofErr w:type="gramStart"/>
            <w:r>
              <w:rPr>
                <w:sz w:val="16"/>
                <w:szCs w:val="20"/>
              </w:rPr>
              <w:t>iSeg</w:t>
            </w:r>
            <w:proofErr w:type="spellEnd"/>
            <w:proofErr w:type="gramEnd"/>
          </w:p>
        </w:tc>
        <w:tc>
          <w:tcPr>
            <w:tcW w:w="1080" w:type="dxa"/>
          </w:tcPr>
          <w:p w14:paraId="49D5AA29" w14:textId="77777777" w:rsidR="006B7ED4" w:rsidRPr="00194C54" w:rsidRDefault="006B7ED4" w:rsidP="00D34553">
            <w:pPr>
              <w:rPr>
                <w:sz w:val="16"/>
                <w:szCs w:val="20"/>
              </w:rPr>
            </w:pPr>
            <w:r>
              <w:rPr>
                <w:sz w:val="16"/>
                <w:szCs w:val="20"/>
              </w:rPr>
              <w:t>4020 P</w:t>
            </w:r>
          </w:p>
        </w:tc>
        <w:tc>
          <w:tcPr>
            <w:tcW w:w="900" w:type="dxa"/>
          </w:tcPr>
          <w:p w14:paraId="24EDD03F" w14:textId="77777777" w:rsidR="006B7ED4" w:rsidRPr="00194C54" w:rsidRDefault="006B7ED4" w:rsidP="00D34553">
            <w:pPr>
              <w:rPr>
                <w:sz w:val="16"/>
                <w:szCs w:val="20"/>
              </w:rPr>
            </w:pPr>
            <w:r>
              <w:rPr>
                <w:sz w:val="16"/>
                <w:szCs w:val="20"/>
              </w:rPr>
              <w:t>5kV SHV</w:t>
            </w:r>
          </w:p>
        </w:tc>
        <w:tc>
          <w:tcPr>
            <w:tcW w:w="3150" w:type="dxa"/>
          </w:tcPr>
          <w:p w14:paraId="525AC333" w14:textId="77777777" w:rsidR="006B7ED4" w:rsidRPr="00194C54" w:rsidRDefault="006B7ED4" w:rsidP="00D34553">
            <w:pPr>
              <w:ind w:right="72"/>
              <w:rPr>
                <w:sz w:val="16"/>
                <w:szCs w:val="20"/>
              </w:rPr>
            </w:pPr>
          </w:p>
        </w:tc>
      </w:tr>
      <w:tr w:rsidR="006B7ED4" w14:paraId="72AAE77D" w14:textId="77777777" w:rsidTr="006B7ED4">
        <w:trPr>
          <w:trHeight w:val="458"/>
        </w:trPr>
        <w:tc>
          <w:tcPr>
            <w:tcW w:w="1657" w:type="dxa"/>
            <w:tcBorders>
              <w:right w:val="single" w:sz="4" w:space="0" w:color="auto"/>
            </w:tcBorders>
          </w:tcPr>
          <w:p w14:paraId="230DB93F" w14:textId="77777777" w:rsidR="006B7ED4" w:rsidRPr="00194C54" w:rsidRDefault="006B7ED4" w:rsidP="00D34553">
            <w:pPr>
              <w:rPr>
                <w:sz w:val="16"/>
                <w:szCs w:val="20"/>
              </w:rPr>
            </w:pPr>
            <w:r>
              <w:rPr>
                <w:sz w:val="16"/>
                <w:szCs w:val="20"/>
              </w:rPr>
              <w:t>- 2kV Power Supply 4</w:t>
            </w:r>
            <w:r w:rsidRPr="00194C54">
              <w:rPr>
                <w:sz w:val="16"/>
                <w:szCs w:val="20"/>
              </w:rPr>
              <w:t xml:space="preserve"> Channels</w:t>
            </w:r>
          </w:p>
        </w:tc>
        <w:tc>
          <w:tcPr>
            <w:tcW w:w="1260" w:type="dxa"/>
            <w:tcBorders>
              <w:left w:val="single" w:sz="4" w:space="0" w:color="auto"/>
              <w:right w:val="single" w:sz="4" w:space="0" w:color="auto"/>
            </w:tcBorders>
            <w:shd w:val="clear" w:color="auto" w:fill="auto"/>
          </w:tcPr>
          <w:p w14:paraId="608871A3" w14:textId="77777777" w:rsidR="006B7ED4" w:rsidRPr="00194C54" w:rsidRDefault="006B7ED4" w:rsidP="00D34553">
            <w:pPr>
              <w:rPr>
                <w:sz w:val="16"/>
                <w:szCs w:val="20"/>
              </w:rPr>
            </w:pPr>
            <w:r w:rsidRPr="00194C54">
              <w:rPr>
                <w:sz w:val="16"/>
                <w:szCs w:val="20"/>
              </w:rPr>
              <w:t>SXR-EXP-</w:t>
            </w:r>
            <w:r w:rsidRPr="00F876ED">
              <w:rPr>
                <w:sz w:val="16"/>
                <w:szCs w:val="20"/>
              </w:rPr>
              <w:t xml:space="preserve"> PSV-</w:t>
            </w:r>
            <w:r>
              <w:rPr>
                <w:sz w:val="16"/>
                <w:szCs w:val="20"/>
              </w:rPr>
              <w:t>17 - 21</w:t>
            </w:r>
          </w:p>
        </w:tc>
        <w:tc>
          <w:tcPr>
            <w:tcW w:w="810" w:type="dxa"/>
          </w:tcPr>
          <w:p w14:paraId="595D6478" w14:textId="77777777" w:rsidR="006B7ED4" w:rsidRDefault="006B7ED4" w:rsidP="00D34553">
            <w:pPr>
              <w:rPr>
                <w:sz w:val="16"/>
                <w:szCs w:val="20"/>
              </w:rPr>
            </w:pPr>
            <w:r>
              <w:rPr>
                <w:sz w:val="16"/>
                <w:szCs w:val="20"/>
              </w:rPr>
              <w:t>PCDS</w:t>
            </w:r>
          </w:p>
        </w:tc>
        <w:tc>
          <w:tcPr>
            <w:tcW w:w="900" w:type="dxa"/>
          </w:tcPr>
          <w:p w14:paraId="6EE4242F" w14:textId="77777777" w:rsidR="006B7ED4" w:rsidRPr="00194C54" w:rsidRDefault="006B7ED4" w:rsidP="00D34553">
            <w:pPr>
              <w:rPr>
                <w:sz w:val="16"/>
                <w:szCs w:val="20"/>
              </w:rPr>
            </w:pPr>
            <w:proofErr w:type="spellStart"/>
            <w:proofErr w:type="gramStart"/>
            <w:r>
              <w:rPr>
                <w:sz w:val="16"/>
                <w:szCs w:val="20"/>
              </w:rPr>
              <w:t>iSeg</w:t>
            </w:r>
            <w:proofErr w:type="spellEnd"/>
            <w:proofErr w:type="gramEnd"/>
          </w:p>
        </w:tc>
        <w:tc>
          <w:tcPr>
            <w:tcW w:w="1080" w:type="dxa"/>
          </w:tcPr>
          <w:p w14:paraId="414D220D" w14:textId="77777777" w:rsidR="006B7ED4" w:rsidRPr="00194C54" w:rsidRDefault="006B7ED4" w:rsidP="00D34553">
            <w:pPr>
              <w:rPr>
                <w:sz w:val="16"/>
                <w:szCs w:val="20"/>
              </w:rPr>
            </w:pPr>
            <w:r>
              <w:rPr>
                <w:sz w:val="16"/>
                <w:szCs w:val="20"/>
              </w:rPr>
              <w:t>4020 N</w:t>
            </w:r>
          </w:p>
        </w:tc>
        <w:tc>
          <w:tcPr>
            <w:tcW w:w="900" w:type="dxa"/>
          </w:tcPr>
          <w:p w14:paraId="472013AE" w14:textId="77777777" w:rsidR="006B7ED4" w:rsidRPr="00194C54" w:rsidRDefault="006B7ED4" w:rsidP="00D34553">
            <w:pPr>
              <w:rPr>
                <w:sz w:val="16"/>
                <w:szCs w:val="20"/>
              </w:rPr>
            </w:pPr>
            <w:r>
              <w:rPr>
                <w:sz w:val="16"/>
                <w:szCs w:val="20"/>
              </w:rPr>
              <w:t>5kV SHV</w:t>
            </w:r>
          </w:p>
        </w:tc>
        <w:tc>
          <w:tcPr>
            <w:tcW w:w="3150" w:type="dxa"/>
          </w:tcPr>
          <w:p w14:paraId="349FD493" w14:textId="77777777" w:rsidR="006B7ED4" w:rsidRPr="00194C54" w:rsidRDefault="006B7ED4" w:rsidP="00D34553">
            <w:pPr>
              <w:ind w:right="72"/>
              <w:rPr>
                <w:sz w:val="16"/>
                <w:szCs w:val="20"/>
              </w:rPr>
            </w:pPr>
          </w:p>
        </w:tc>
      </w:tr>
      <w:tr w:rsidR="006B7ED4" w14:paraId="6D990A36" w14:textId="77777777" w:rsidTr="006B7ED4">
        <w:trPr>
          <w:trHeight w:val="512"/>
        </w:trPr>
        <w:tc>
          <w:tcPr>
            <w:tcW w:w="1657" w:type="dxa"/>
            <w:tcBorders>
              <w:right w:val="single" w:sz="4" w:space="0" w:color="auto"/>
            </w:tcBorders>
          </w:tcPr>
          <w:p w14:paraId="217F8951" w14:textId="77777777" w:rsidR="006B7ED4" w:rsidRPr="00194C54" w:rsidRDefault="006B7ED4" w:rsidP="00D34553">
            <w:pPr>
              <w:rPr>
                <w:sz w:val="16"/>
                <w:szCs w:val="20"/>
              </w:rPr>
            </w:pPr>
            <w:r w:rsidRPr="00194C54">
              <w:rPr>
                <w:sz w:val="16"/>
                <w:szCs w:val="20"/>
              </w:rPr>
              <w:t>High Current bi –</w:t>
            </w:r>
            <w:proofErr w:type="spellStart"/>
            <w:r w:rsidRPr="00194C54">
              <w:rPr>
                <w:sz w:val="16"/>
                <w:szCs w:val="20"/>
              </w:rPr>
              <w:t>poler</w:t>
            </w:r>
            <w:proofErr w:type="spellEnd"/>
            <w:r w:rsidRPr="00194C54">
              <w:rPr>
                <w:sz w:val="16"/>
                <w:szCs w:val="20"/>
              </w:rPr>
              <w:t xml:space="preserve"> operational amplifying power supply </w:t>
            </w:r>
          </w:p>
        </w:tc>
        <w:tc>
          <w:tcPr>
            <w:tcW w:w="1260" w:type="dxa"/>
            <w:tcBorders>
              <w:left w:val="single" w:sz="4" w:space="0" w:color="auto"/>
              <w:right w:val="single" w:sz="4" w:space="0" w:color="auto"/>
            </w:tcBorders>
            <w:shd w:val="clear" w:color="auto" w:fill="auto"/>
          </w:tcPr>
          <w:p w14:paraId="34C3B946" w14:textId="77777777" w:rsidR="006B7ED4" w:rsidRPr="00194C54" w:rsidRDefault="006B7ED4" w:rsidP="00D34553">
            <w:pPr>
              <w:rPr>
                <w:sz w:val="16"/>
                <w:szCs w:val="20"/>
              </w:rPr>
            </w:pPr>
            <w:r w:rsidRPr="00194C54">
              <w:rPr>
                <w:sz w:val="16"/>
                <w:szCs w:val="20"/>
              </w:rPr>
              <w:t>SXR-EXP-</w:t>
            </w:r>
            <w:r w:rsidRPr="00AE6B96">
              <w:rPr>
                <w:color w:val="000000" w:themeColor="text1"/>
                <w:sz w:val="16"/>
                <w:szCs w:val="20"/>
              </w:rPr>
              <w:t>CCC-</w:t>
            </w:r>
          </w:p>
        </w:tc>
        <w:tc>
          <w:tcPr>
            <w:tcW w:w="810" w:type="dxa"/>
          </w:tcPr>
          <w:p w14:paraId="5DAEA562" w14:textId="77777777" w:rsidR="006B7ED4" w:rsidRPr="00194C54" w:rsidRDefault="006B7ED4" w:rsidP="00D34553">
            <w:pPr>
              <w:rPr>
                <w:sz w:val="16"/>
                <w:szCs w:val="20"/>
              </w:rPr>
            </w:pPr>
            <w:r>
              <w:rPr>
                <w:sz w:val="16"/>
                <w:szCs w:val="20"/>
              </w:rPr>
              <w:t>SXR Opts</w:t>
            </w:r>
          </w:p>
        </w:tc>
        <w:tc>
          <w:tcPr>
            <w:tcW w:w="900" w:type="dxa"/>
          </w:tcPr>
          <w:p w14:paraId="100B8E99" w14:textId="77777777" w:rsidR="006B7ED4" w:rsidRPr="00194C54" w:rsidRDefault="006B7ED4" w:rsidP="00D34553">
            <w:pPr>
              <w:rPr>
                <w:sz w:val="16"/>
                <w:szCs w:val="20"/>
              </w:rPr>
            </w:pPr>
            <w:proofErr w:type="spellStart"/>
            <w:r w:rsidRPr="00194C54">
              <w:rPr>
                <w:sz w:val="16"/>
                <w:szCs w:val="20"/>
              </w:rPr>
              <w:t>Kepco</w:t>
            </w:r>
            <w:proofErr w:type="spellEnd"/>
          </w:p>
        </w:tc>
        <w:tc>
          <w:tcPr>
            <w:tcW w:w="1080" w:type="dxa"/>
          </w:tcPr>
          <w:p w14:paraId="266A4FF0" w14:textId="77777777" w:rsidR="006B7ED4" w:rsidRPr="00194C54" w:rsidRDefault="006B7ED4" w:rsidP="00D34553">
            <w:pPr>
              <w:rPr>
                <w:sz w:val="16"/>
                <w:szCs w:val="20"/>
              </w:rPr>
            </w:pPr>
            <w:r>
              <w:rPr>
                <w:sz w:val="16"/>
                <w:szCs w:val="20"/>
              </w:rPr>
              <w:t>BOP 50-8ML</w:t>
            </w:r>
          </w:p>
        </w:tc>
        <w:tc>
          <w:tcPr>
            <w:tcW w:w="900" w:type="dxa"/>
          </w:tcPr>
          <w:p w14:paraId="5789612F" w14:textId="77777777" w:rsidR="006B7ED4" w:rsidRPr="00194C54" w:rsidRDefault="006B7ED4" w:rsidP="00D34553">
            <w:pPr>
              <w:rPr>
                <w:sz w:val="16"/>
                <w:szCs w:val="20"/>
              </w:rPr>
            </w:pPr>
            <w:r>
              <w:rPr>
                <w:sz w:val="16"/>
                <w:szCs w:val="20"/>
              </w:rPr>
              <w:t>No patch</w:t>
            </w:r>
          </w:p>
        </w:tc>
        <w:tc>
          <w:tcPr>
            <w:tcW w:w="3150" w:type="dxa"/>
          </w:tcPr>
          <w:p w14:paraId="4C622E5A" w14:textId="77777777" w:rsidR="006B7ED4" w:rsidRPr="00194C54" w:rsidRDefault="006B7ED4" w:rsidP="00D34553">
            <w:pPr>
              <w:ind w:right="72"/>
              <w:rPr>
                <w:sz w:val="16"/>
                <w:szCs w:val="20"/>
              </w:rPr>
            </w:pPr>
            <w:r w:rsidRPr="00194C54">
              <w:rPr>
                <w:sz w:val="16"/>
                <w:szCs w:val="20"/>
              </w:rPr>
              <w:t>This is for driving magnets</w:t>
            </w:r>
            <w:r>
              <w:rPr>
                <w:sz w:val="16"/>
                <w:szCs w:val="20"/>
              </w:rPr>
              <w:t xml:space="preserve">.  It is </w:t>
            </w:r>
            <w:proofErr w:type="gramStart"/>
            <w:r>
              <w:rPr>
                <w:sz w:val="16"/>
                <w:szCs w:val="20"/>
              </w:rPr>
              <w:t xml:space="preserve">an  </w:t>
            </w:r>
            <w:proofErr w:type="spellStart"/>
            <w:r>
              <w:rPr>
                <w:sz w:val="16"/>
                <w:szCs w:val="20"/>
              </w:rPr>
              <w:t>opAmp</w:t>
            </w:r>
            <w:proofErr w:type="spellEnd"/>
            <w:proofErr w:type="gramEnd"/>
            <w:r>
              <w:rPr>
                <w:sz w:val="16"/>
                <w:szCs w:val="20"/>
              </w:rPr>
              <w:t xml:space="preserve"> so it can be driven the signal generator.   EPICs control integration should be discussed.  </w:t>
            </w:r>
          </w:p>
        </w:tc>
      </w:tr>
      <w:tr w:rsidR="006B7ED4" w14:paraId="765FB5D4" w14:textId="77777777" w:rsidTr="006B7ED4">
        <w:trPr>
          <w:trHeight w:val="656"/>
        </w:trPr>
        <w:tc>
          <w:tcPr>
            <w:tcW w:w="1657" w:type="dxa"/>
            <w:tcBorders>
              <w:right w:val="single" w:sz="4" w:space="0" w:color="auto"/>
            </w:tcBorders>
          </w:tcPr>
          <w:p w14:paraId="23299974" w14:textId="77777777" w:rsidR="006B7ED4" w:rsidRPr="00194C54" w:rsidRDefault="006B7ED4" w:rsidP="00D34553">
            <w:pPr>
              <w:rPr>
                <w:sz w:val="16"/>
                <w:szCs w:val="20"/>
              </w:rPr>
            </w:pPr>
            <w:r w:rsidRPr="00194C54">
              <w:rPr>
                <w:sz w:val="16"/>
                <w:szCs w:val="20"/>
              </w:rPr>
              <w:t>Temperature Controller</w:t>
            </w:r>
            <w:r>
              <w:rPr>
                <w:sz w:val="16"/>
                <w:szCs w:val="20"/>
              </w:rPr>
              <w:t xml:space="preserve"> </w:t>
            </w:r>
          </w:p>
        </w:tc>
        <w:tc>
          <w:tcPr>
            <w:tcW w:w="1260" w:type="dxa"/>
            <w:tcBorders>
              <w:left w:val="single" w:sz="4" w:space="0" w:color="auto"/>
              <w:right w:val="single" w:sz="4" w:space="0" w:color="auto"/>
            </w:tcBorders>
            <w:shd w:val="clear" w:color="auto" w:fill="auto"/>
          </w:tcPr>
          <w:p w14:paraId="0DF0B6E8" w14:textId="77777777" w:rsidR="006B7ED4" w:rsidRPr="00AE6B96" w:rsidRDefault="006B7ED4" w:rsidP="00D34553">
            <w:pPr>
              <w:rPr>
                <w:color w:val="000000" w:themeColor="text1"/>
                <w:sz w:val="16"/>
                <w:szCs w:val="20"/>
              </w:rPr>
            </w:pPr>
            <w:r w:rsidRPr="00AE6B96">
              <w:rPr>
                <w:color w:val="000000" w:themeColor="text1"/>
                <w:sz w:val="16"/>
                <w:szCs w:val="20"/>
              </w:rPr>
              <w:t>SXR-EXP-CCC-</w:t>
            </w:r>
          </w:p>
        </w:tc>
        <w:tc>
          <w:tcPr>
            <w:tcW w:w="810" w:type="dxa"/>
          </w:tcPr>
          <w:p w14:paraId="7CBEFEFE" w14:textId="77777777" w:rsidR="006B7ED4" w:rsidRDefault="006B7ED4" w:rsidP="00D34553">
            <w:pPr>
              <w:rPr>
                <w:sz w:val="16"/>
                <w:szCs w:val="20"/>
              </w:rPr>
            </w:pPr>
            <w:r>
              <w:rPr>
                <w:sz w:val="16"/>
                <w:szCs w:val="20"/>
              </w:rPr>
              <w:t>SXR Opts</w:t>
            </w:r>
          </w:p>
        </w:tc>
        <w:tc>
          <w:tcPr>
            <w:tcW w:w="900" w:type="dxa"/>
          </w:tcPr>
          <w:p w14:paraId="464961F1" w14:textId="77777777" w:rsidR="006B7ED4" w:rsidRPr="00194C54" w:rsidRDefault="006B7ED4" w:rsidP="00D34553">
            <w:pPr>
              <w:rPr>
                <w:sz w:val="16"/>
                <w:szCs w:val="20"/>
              </w:rPr>
            </w:pPr>
            <w:r>
              <w:rPr>
                <w:sz w:val="16"/>
                <w:szCs w:val="20"/>
              </w:rPr>
              <w:t>Lakeshore</w:t>
            </w:r>
          </w:p>
        </w:tc>
        <w:tc>
          <w:tcPr>
            <w:tcW w:w="1080" w:type="dxa"/>
          </w:tcPr>
          <w:p w14:paraId="083F2436" w14:textId="77777777" w:rsidR="006B7ED4" w:rsidRPr="00F876ED" w:rsidRDefault="006B7ED4" w:rsidP="00D34553">
            <w:pPr>
              <w:rPr>
                <w:sz w:val="16"/>
                <w:szCs w:val="20"/>
              </w:rPr>
            </w:pPr>
            <w:r w:rsidRPr="00F876ED">
              <w:rPr>
                <w:rFonts w:cs="Helvetica"/>
                <w:sz w:val="16"/>
              </w:rPr>
              <w:t>331</w:t>
            </w:r>
          </w:p>
        </w:tc>
        <w:tc>
          <w:tcPr>
            <w:tcW w:w="900" w:type="dxa"/>
          </w:tcPr>
          <w:p w14:paraId="795CCDEE" w14:textId="77777777" w:rsidR="006B7ED4" w:rsidRDefault="006B7ED4" w:rsidP="00D34553">
            <w:pPr>
              <w:rPr>
                <w:sz w:val="16"/>
                <w:szCs w:val="20"/>
              </w:rPr>
            </w:pPr>
            <w:r>
              <w:rPr>
                <w:sz w:val="16"/>
                <w:szCs w:val="20"/>
              </w:rPr>
              <w:t>No patch</w:t>
            </w:r>
          </w:p>
        </w:tc>
        <w:tc>
          <w:tcPr>
            <w:tcW w:w="3150" w:type="dxa"/>
          </w:tcPr>
          <w:p w14:paraId="78552B01" w14:textId="77777777" w:rsidR="006B7ED4" w:rsidRPr="00194C54" w:rsidRDefault="006B7ED4" w:rsidP="00D34553">
            <w:pPr>
              <w:ind w:right="72"/>
              <w:rPr>
                <w:sz w:val="16"/>
                <w:szCs w:val="20"/>
              </w:rPr>
            </w:pPr>
            <w:r>
              <w:rPr>
                <w:sz w:val="16"/>
                <w:szCs w:val="20"/>
              </w:rPr>
              <w:t>A driver will be need</w:t>
            </w:r>
          </w:p>
        </w:tc>
      </w:tr>
      <w:tr w:rsidR="006B7ED4" w14:paraId="21910405" w14:textId="77777777" w:rsidTr="006B7ED4">
        <w:trPr>
          <w:trHeight w:val="656"/>
        </w:trPr>
        <w:tc>
          <w:tcPr>
            <w:tcW w:w="1657" w:type="dxa"/>
            <w:tcBorders>
              <w:right w:val="single" w:sz="4" w:space="0" w:color="auto"/>
            </w:tcBorders>
          </w:tcPr>
          <w:p w14:paraId="7CC30529" w14:textId="77777777" w:rsidR="006B7ED4" w:rsidRDefault="006B7ED4" w:rsidP="00D34553">
            <w:pPr>
              <w:rPr>
                <w:sz w:val="16"/>
                <w:szCs w:val="20"/>
              </w:rPr>
            </w:pPr>
            <w:r>
              <w:rPr>
                <w:sz w:val="16"/>
                <w:szCs w:val="20"/>
              </w:rPr>
              <w:t xml:space="preserve">Fiber Trunk for USB + </w:t>
            </w:r>
            <w:proofErr w:type="spellStart"/>
            <w:r>
              <w:rPr>
                <w:sz w:val="16"/>
                <w:szCs w:val="20"/>
              </w:rPr>
              <w:t>Firewire</w:t>
            </w:r>
            <w:proofErr w:type="spellEnd"/>
            <w:r>
              <w:rPr>
                <w:sz w:val="16"/>
                <w:szCs w:val="20"/>
              </w:rPr>
              <w:t xml:space="preserve"> expansion</w:t>
            </w:r>
          </w:p>
        </w:tc>
        <w:tc>
          <w:tcPr>
            <w:tcW w:w="1260" w:type="dxa"/>
            <w:tcBorders>
              <w:left w:val="single" w:sz="4" w:space="0" w:color="auto"/>
              <w:right w:val="single" w:sz="4" w:space="0" w:color="auto"/>
            </w:tcBorders>
            <w:shd w:val="clear" w:color="auto" w:fill="auto"/>
          </w:tcPr>
          <w:p w14:paraId="60A9EAB5" w14:textId="77777777" w:rsidR="006B7ED4" w:rsidRPr="00AE6B96" w:rsidRDefault="006B7ED4" w:rsidP="00D34553">
            <w:pPr>
              <w:rPr>
                <w:color w:val="000000" w:themeColor="text1"/>
                <w:sz w:val="16"/>
                <w:szCs w:val="20"/>
              </w:rPr>
            </w:pPr>
            <w:r w:rsidRPr="00AE6B96">
              <w:rPr>
                <w:color w:val="000000" w:themeColor="text1"/>
                <w:sz w:val="16"/>
                <w:szCs w:val="20"/>
              </w:rPr>
              <w:t>SXR-EXP-CCC-</w:t>
            </w:r>
          </w:p>
        </w:tc>
        <w:tc>
          <w:tcPr>
            <w:tcW w:w="810" w:type="dxa"/>
          </w:tcPr>
          <w:p w14:paraId="55D23BFE" w14:textId="77777777" w:rsidR="006B7ED4" w:rsidRDefault="006B7ED4" w:rsidP="00D34553">
            <w:pPr>
              <w:rPr>
                <w:sz w:val="16"/>
                <w:szCs w:val="20"/>
              </w:rPr>
            </w:pPr>
            <w:r>
              <w:rPr>
                <w:sz w:val="16"/>
                <w:szCs w:val="20"/>
              </w:rPr>
              <w:t>PCDS</w:t>
            </w:r>
          </w:p>
        </w:tc>
        <w:tc>
          <w:tcPr>
            <w:tcW w:w="900" w:type="dxa"/>
          </w:tcPr>
          <w:p w14:paraId="7D545D4E" w14:textId="77777777" w:rsidR="006B7ED4" w:rsidRDefault="006B7ED4" w:rsidP="00D34553">
            <w:pPr>
              <w:rPr>
                <w:sz w:val="16"/>
                <w:szCs w:val="20"/>
              </w:rPr>
            </w:pPr>
            <w:r>
              <w:rPr>
                <w:sz w:val="16"/>
                <w:szCs w:val="20"/>
              </w:rPr>
              <w:t>S.I Tech</w:t>
            </w:r>
          </w:p>
        </w:tc>
        <w:tc>
          <w:tcPr>
            <w:tcW w:w="1080" w:type="dxa"/>
          </w:tcPr>
          <w:p w14:paraId="288C77F7" w14:textId="77777777" w:rsidR="006B7ED4" w:rsidRDefault="006B7ED4" w:rsidP="00D34553">
            <w:pPr>
              <w:rPr>
                <w:rFonts w:cs="Helvetica"/>
                <w:sz w:val="16"/>
              </w:rPr>
            </w:pPr>
            <w:r>
              <w:rPr>
                <w:rFonts w:cs="Helvetica"/>
                <w:sz w:val="16"/>
              </w:rPr>
              <w:t>2172</w:t>
            </w:r>
          </w:p>
          <w:p w14:paraId="2FE317AC" w14:textId="77777777" w:rsidR="006B7ED4" w:rsidRPr="00F876ED" w:rsidRDefault="006B7ED4" w:rsidP="00D34553">
            <w:pPr>
              <w:rPr>
                <w:rFonts w:cs="Helvetica"/>
                <w:sz w:val="16"/>
              </w:rPr>
            </w:pPr>
            <w:r>
              <w:rPr>
                <w:rFonts w:cs="Helvetica"/>
                <w:sz w:val="16"/>
              </w:rPr>
              <w:t>2563</w:t>
            </w:r>
          </w:p>
        </w:tc>
        <w:tc>
          <w:tcPr>
            <w:tcW w:w="900" w:type="dxa"/>
          </w:tcPr>
          <w:p w14:paraId="360FEC44" w14:textId="77777777" w:rsidR="006B7ED4" w:rsidRDefault="006B7ED4" w:rsidP="00D34553">
            <w:pPr>
              <w:rPr>
                <w:sz w:val="16"/>
                <w:szCs w:val="20"/>
              </w:rPr>
            </w:pPr>
            <w:r>
              <w:rPr>
                <w:sz w:val="16"/>
                <w:szCs w:val="20"/>
              </w:rPr>
              <w:t xml:space="preserve">Fiber at patch panel </w:t>
            </w:r>
          </w:p>
        </w:tc>
        <w:tc>
          <w:tcPr>
            <w:tcW w:w="3150" w:type="dxa"/>
          </w:tcPr>
          <w:p w14:paraId="1BE7AAD2" w14:textId="77777777" w:rsidR="006B7ED4" w:rsidRDefault="006B7ED4" w:rsidP="00D34553">
            <w:pPr>
              <w:ind w:right="72"/>
              <w:rPr>
                <w:sz w:val="16"/>
                <w:szCs w:val="20"/>
              </w:rPr>
            </w:pPr>
            <w:r>
              <w:rPr>
                <w:sz w:val="16"/>
                <w:szCs w:val="20"/>
              </w:rPr>
              <w:t>This will patch from fiber at the patch panel to the control room.   The modulator/demodulator boxes will be connected via fiber patch to keep the USB/</w:t>
            </w:r>
            <w:proofErr w:type="spellStart"/>
            <w:r>
              <w:rPr>
                <w:sz w:val="16"/>
                <w:szCs w:val="20"/>
              </w:rPr>
              <w:t>Firewire</w:t>
            </w:r>
            <w:proofErr w:type="spellEnd"/>
            <w:r>
              <w:rPr>
                <w:sz w:val="16"/>
                <w:szCs w:val="20"/>
              </w:rPr>
              <w:t xml:space="preserve"> cable runs as short as possible on both the experiment and in the control room.  </w:t>
            </w:r>
          </w:p>
        </w:tc>
      </w:tr>
    </w:tbl>
    <w:p w14:paraId="5ABE02B8" w14:textId="77777777" w:rsidR="00D34553" w:rsidRPr="00161451" w:rsidRDefault="00D34553" w:rsidP="00D34553"/>
    <w:p w14:paraId="467B37EB" w14:textId="77777777" w:rsidR="00D34553" w:rsidRDefault="00D34553" w:rsidP="00D34553">
      <w:pPr>
        <w:pStyle w:val="Heading2"/>
        <w:keepNext/>
        <w:numPr>
          <w:ilvl w:val="1"/>
          <w:numId w:val="36"/>
        </w:numPr>
        <w:spacing w:before="240" w:after="60"/>
      </w:pPr>
      <w:bookmarkStart w:id="9" w:name="_Toc202175955"/>
      <w:r>
        <w:t>DAQ Systems</w:t>
      </w:r>
      <w:bookmarkEnd w:id="9"/>
    </w:p>
    <w:p w14:paraId="001CFB81" w14:textId="77777777" w:rsidR="00D34553" w:rsidRPr="00704774" w:rsidRDefault="00D34553" w:rsidP="00D34553"/>
    <w:p w14:paraId="72E94220" w14:textId="124A4FA0" w:rsidR="00D34553" w:rsidRPr="009E46F0" w:rsidRDefault="00D34553" w:rsidP="00DD13B9">
      <w:pPr>
        <w:ind w:right="720"/>
      </w:pPr>
      <w:r w:rsidRPr="00315F44">
        <w:rPr>
          <w:b/>
        </w:rPr>
        <w:t>Patch Note:</w:t>
      </w:r>
      <w:r>
        <w:t xml:space="preserve">  The </w:t>
      </w:r>
      <w:proofErr w:type="spellStart"/>
      <w:r>
        <w:t>Aquiris</w:t>
      </w:r>
      <w:proofErr w:type="spellEnd"/>
      <w:r>
        <w:t xml:space="preserve"> system </w:t>
      </w:r>
      <w:r w:rsidR="00231CE4">
        <w:t>has</w:t>
      </w:r>
      <w:r>
        <w:t xml:space="preserve"> SMA connectors.  At the patch panel type-N connectors </w:t>
      </w:r>
      <w:r w:rsidR="00231CE4">
        <w:t xml:space="preserve">are </w:t>
      </w:r>
      <w:r>
        <w:t xml:space="preserve">used typically in conjunction with a N-SMA adaptor.  </w:t>
      </w:r>
      <w:proofErr w:type="spellStart"/>
      <w:r>
        <w:t>Heliax</w:t>
      </w:r>
      <w:proofErr w:type="spellEnd"/>
      <w:r>
        <w:t xml:space="preserve"> cable with a 3-dB cutoff at 20GHz </w:t>
      </w:r>
      <w:r w:rsidR="00231CE4">
        <w:t>is</w:t>
      </w:r>
      <w:r>
        <w:t xml:space="preserve"> run between th</w:t>
      </w:r>
      <w:r w:rsidR="00231CE4">
        <w:t xml:space="preserve">e </w:t>
      </w:r>
      <w:proofErr w:type="spellStart"/>
      <w:r w:rsidR="00231CE4">
        <w:t>Acqiris</w:t>
      </w:r>
      <w:proofErr w:type="spellEnd"/>
      <w:r w:rsidR="00231CE4">
        <w:t xml:space="preserve"> and the patch panel</w:t>
      </w:r>
      <w:r>
        <w:t xml:space="preserve">. </w:t>
      </w:r>
    </w:p>
    <w:p w14:paraId="799AC3A7" w14:textId="77777777" w:rsidR="00D34553" w:rsidRPr="004C00E4" w:rsidRDefault="00D34553" w:rsidP="00D34553"/>
    <w:p w14:paraId="4150D9D3" w14:textId="77777777" w:rsidR="00D34553" w:rsidRPr="00B2031D" w:rsidRDefault="00D34553" w:rsidP="00D34553"/>
    <w:p w14:paraId="55C14CBE" w14:textId="77777777" w:rsidR="00D34553" w:rsidRPr="007B1A6A" w:rsidRDefault="00D34553" w:rsidP="00D34553"/>
    <w:p w14:paraId="73A9EDBC" w14:textId="77777777" w:rsidR="00D34553" w:rsidRDefault="00D34553" w:rsidP="00D34553">
      <w:pPr>
        <w:jc w:val="center"/>
        <w:rPr>
          <w:b/>
        </w:rPr>
      </w:pPr>
      <w:r>
        <w:rPr>
          <w:b/>
        </w:rPr>
        <w:t>Table 2.6.1: DAQ System Devices</w:t>
      </w:r>
    </w:p>
    <w:p w14:paraId="591247E5" w14:textId="77777777" w:rsidR="00D34553" w:rsidRDefault="00D34553" w:rsidP="00D34553">
      <w:pPr>
        <w:jc w:val="center"/>
        <w:rPr>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1350"/>
        <w:gridCol w:w="810"/>
        <w:gridCol w:w="900"/>
        <w:gridCol w:w="1080"/>
        <w:gridCol w:w="900"/>
        <w:gridCol w:w="3240"/>
      </w:tblGrid>
      <w:tr w:rsidR="006B7ED4" w:rsidRPr="00A60091" w14:paraId="38F6C922" w14:textId="77777777" w:rsidTr="00DD13B9">
        <w:tc>
          <w:tcPr>
            <w:tcW w:w="1098" w:type="dxa"/>
            <w:tcBorders>
              <w:top w:val="double" w:sz="4" w:space="0" w:color="auto"/>
              <w:left w:val="double" w:sz="4" w:space="0" w:color="auto"/>
              <w:bottom w:val="double" w:sz="4" w:space="0" w:color="auto"/>
              <w:right w:val="double" w:sz="4" w:space="0" w:color="auto"/>
            </w:tcBorders>
          </w:tcPr>
          <w:p w14:paraId="2D5D0D1C" w14:textId="77777777" w:rsidR="006B7ED4" w:rsidRPr="00194C54" w:rsidRDefault="006B7ED4" w:rsidP="00D34553">
            <w:pPr>
              <w:jc w:val="center"/>
              <w:rPr>
                <w:b/>
                <w:sz w:val="16"/>
                <w:szCs w:val="20"/>
              </w:rPr>
            </w:pPr>
            <w:r w:rsidRPr="00194C54">
              <w:rPr>
                <w:b/>
                <w:sz w:val="16"/>
                <w:szCs w:val="20"/>
              </w:rPr>
              <w:t>Device</w:t>
            </w:r>
          </w:p>
        </w:tc>
        <w:tc>
          <w:tcPr>
            <w:tcW w:w="1350" w:type="dxa"/>
            <w:tcBorders>
              <w:top w:val="double" w:sz="4" w:space="0" w:color="auto"/>
              <w:left w:val="double" w:sz="4" w:space="0" w:color="auto"/>
              <w:bottom w:val="double" w:sz="4" w:space="0" w:color="auto"/>
              <w:right w:val="double" w:sz="4" w:space="0" w:color="auto"/>
            </w:tcBorders>
            <w:shd w:val="clear" w:color="auto" w:fill="auto"/>
          </w:tcPr>
          <w:p w14:paraId="65CCBABE" w14:textId="77777777" w:rsidR="006B7ED4" w:rsidRPr="00194C54" w:rsidRDefault="006B7ED4" w:rsidP="00D34553">
            <w:pPr>
              <w:jc w:val="center"/>
              <w:rPr>
                <w:b/>
                <w:sz w:val="16"/>
                <w:szCs w:val="20"/>
              </w:rPr>
            </w:pPr>
            <w:r w:rsidRPr="00194C54">
              <w:rPr>
                <w:b/>
                <w:sz w:val="16"/>
                <w:szCs w:val="20"/>
              </w:rPr>
              <w:t>EPICS Name</w:t>
            </w:r>
          </w:p>
        </w:tc>
        <w:tc>
          <w:tcPr>
            <w:tcW w:w="810" w:type="dxa"/>
            <w:tcBorders>
              <w:top w:val="double" w:sz="4" w:space="0" w:color="auto"/>
              <w:left w:val="double" w:sz="4" w:space="0" w:color="auto"/>
              <w:bottom w:val="double" w:sz="4" w:space="0" w:color="auto"/>
              <w:right w:val="double" w:sz="4" w:space="0" w:color="auto"/>
            </w:tcBorders>
          </w:tcPr>
          <w:p w14:paraId="799CC835" w14:textId="77777777" w:rsidR="006B7ED4" w:rsidRPr="00194C54" w:rsidRDefault="006B7ED4" w:rsidP="00D34553">
            <w:pPr>
              <w:rPr>
                <w:b/>
                <w:sz w:val="16"/>
                <w:szCs w:val="16"/>
              </w:rPr>
            </w:pPr>
            <w:r>
              <w:rPr>
                <w:b/>
                <w:sz w:val="16"/>
                <w:szCs w:val="16"/>
              </w:rPr>
              <w:t>Purchaser</w:t>
            </w:r>
          </w:p>
        </w:tc>
        <w:tc>
          <w:tcPr>
            <w:tcW w:w="900" w:type="dxa"/>
            <w:tcBorders>
              <w:top w:val="double" w:sz="4" w:space="0" w:color="auto"/>
              <w:left w:val="double" w:sz="4" w:space="0" w:color="auto"/>
              <w:bottom w:val="double" w:sz="4" w:space="0" w:color="auto"/>
              <w:right w:val="double" w:sz="4" w:space="0" w:color="auto"/>
            </w:tcBorders>
          </w:tcPr>
          <w:p w14:paraId="0EB980E2" w14:textId="77777777" w:rsidR="006B7ED4" w:rsidRPr="00194C54" w:rsidRDefault="006B7ED4" w:rsidP="00D34553">
            <w:pPr>
              <w:rPr>
                <w:b/>
                <w:sz w:val="16"/>
                <w:szCs w:val="16"/>
              </w:rPr>
            </w:pPr>
            <w:r w:rsidRPr="00194C54">
              <w:rPr>
                <w:b/>
                <w:sz w:val="16"/>
                <w:szCs w:val="16"/>
              </w:rPr>
              <w:t>Manufacture</w:t>
            </w:r>
          </w:p>
        </w:tc>
        <w:tc>
          <w:tcPr>
            <w:tcW w:w="1080" w:type="dxa"/>
            <w:tcBorders>
              <w:top w:val="double" w:sz="4" w:space="0" w:color="auto"/>
              <w:left w:val="double" w:sz="4" w:space="0" w:color="auto"/>
              <w:bottom w:val="double" w:sz="4" w:space="0" w:color="auto"/>
              <w:right w:val="double" w:sz="4" w:space="0" w:color="auto"/>
            </w:tcBorders>
          </w:tcPr>
          <w:p w14:paraId="7D9219AB" w14:textId="77777777" w:rsidR="006B7ED4" w:rsidRPr="00194C54" w:rsidRDefault="006B7ED4" w:rsidP="00D34553">
            <w:pPr>
              <w:jc w:val="center"/>
              <w:rPr>
                <w:b/>
                <w:sz w:val="16"/>
                <w:szCs w:val="20"/>
              </w:rPr>
            </w:pPr>
            <w:r w:rsidRPr="00194C54">
              <w:rPr>
                <w:b/>
                <w:sz w:val="16"/>
                <w:szCs w:val="20"/>
              </w:rPr>
              <w:t>Model Number</w:t>
            </w:r>
          </w:p>
        </w:tc>
        <w:tc>
          <w:tcPr>
            <w:tcW w:w="900" w:type="dxa"/>
            <w:tcBorders>
              <w:top w:val="double" w:sz="4" w:space="0" w:color="auto"/>
              <w:left w:val="double" w:sz="4" w:space="0" w:color="auto"/>
              <w:bottom w:val="double" w:sz="4" w:space="0" w:color="auto"/>
              <w:right w:val="double" w:sz="4" w:space="0" w:color="auto"/>
            </w:tcBorders>
          </w:tcPr>
          <w:p w14:paraId="68EF9E78" w14:textId="77777777" w:rsidR="006B7ED4" w:rsidRPr="00194C54" w:rsidRDefault="006B7ED4" w:rsidP="00D34553">
            <w:pPr>
              <w:rPr>
                <w:b/>
                <w:sz w:val="16"/>
                <w:szCs w:val="20"/>
              </w:rPr>
            </w:pPr>
            <w:r>
              <w:rPr>
                <w:b/>
                <w:sz w:val="16"/>
                <w:szCs w:val="20"/>
              </w:rPr>
              <w:t>Connector Type</w:t>
            </w:r>
          </w:p>
        </w:tc>
        <w:tc>
          <w:tcPr>
            <w:tcW w:w="3240" w:type="dxa"/>
            <w:tcBorders>
              <w:top w:val="double" w:sz="4" w:space="0" w:color="auto"/>
              <w:left w:val="double" w:sz="4" w:space="0" w:color="auto"/>
              <w:bottom w:val="double" w:sz="4" w:space="0" w:color="auto"/>
              <w:right w:val="double" w:sz="4" w:space="0" w:color="auto"/>
            </w:tcBorders>
          </w:tcPr>
          <w:p w14:paraId="4B9F4A6B" w14:textId="77777777" w:rsidR="006B7ED4" w:rsidRPr="00194C54" w:rsidRDefault="006B7ED4" w:rsidP="00D34553">
            <w:pPr>
              <w:ind w:right="180"/>
              <w:rPr>
                <w:b/>
                <w:sz w:val="16"/>
                <w:szCs w:val="20"/>
              </w:rPr>
            </w:pPr>
            <w:r w:rsidRPr="00194C54">
              <w:rPr>
                <w:b/>
                <w:sz w:val="16"/>
                <w:szCs w:val="20"/>
              </w:rPr>
              <w:t>Functional Description</w:t>
            </w:r>
          </w:p>
        </w:tc>
      </w:tr>
      <w:tr w:rsidR="006B7ED4" w:rsidRPr="00A60091" w14:paraId="7120BDAE" w14:textId="77777777" w:rsidTr="00DD13B9">
        <w:tc>
          <w:tcPr>
            <w:tcW w:w="1098" w:type="dxa"/>
            <w:tcBorders>
              <w:right w:val="single" w:sz="4" w:space="0" w:color="auto"/>
            </w:tcBorders>
          </w:tcPr>
          <w:p w14:paraId="6E8EE428" w14:textId="77777777" w:rsidR="006B7ED4" w:rsidRPr="00194C54" w:rsidRDefault="006B7ED4" w:rsidP="00D34553">
            <w:pPr>
              <w:rPr>
                <w:sz w:val="16"/>
                <w:szCs w:val="20"/>
              </w:rPr>
            </w:pPr>
            <w:r w:rsidRPr="00194C54">
              <w:rPr>
                <w:sz w:val="16"/>
                <w:szCs w:val="20"/>
              </w:rPr>
              <w:t>Fast Digitizer 1</w:t>
            </w:r>
          </w:p>
        </w:tc>
        <w:tc>
          <w:tcPr>
            <w:tcW w:w="1350" w:type="dxa"/>
            <w:tcBorders>
              <w:left w:val="single" w:sz="4" w:space="0" w:color="auto"/>
              <w:right w:val="single" w:sz="4" w:space="0" w:color="auto"/>
            </w:tcBorders>
            <w:shd w:val="clear" w:color="auto" w:fill="auto"/>
          </w:tcPr>
          <w:p w14:paraId="7AD3C551" w14:textId="77777777" w:rsidR="006B7ED4" w:rsidRPr="00194C54" w:rsidRDefault="006B7ED4" w:rsidP="00D34553">
            <w:pPr>
              <w:rPr>
                <w:sz w:val="16"/>
                <w:szCs w:val="20"/>
              </w:rPr>
            </w:pPr>
            <w:r w:rsidRPr="00194C54">
              <w:rPr>
                <w:sz w:val="16"/>
                <w:szCs w:val="20"/>
              </w:rPr>
              <w:t>SXR-EXP-AIN-01</w:t>
            </w:r>
          </w:p>
        </w:tc>
        <w:tc>
          <w:tcPr>
            <w:tcW w:w="810" w:type="dxa"/>
          </w:tcPr>
          <w:p w14:paraId="73C1C420" w14:textId="77777777" w:rsidR="006B7ED4" w:rsidRDefault="006B7ED4" w:rsidP="00D34553">
            <w:pPr>
              <w:rPr>
                <w:sz w:val="16"/>
                <w:szCs w:val="20"/>
              </w:rPr>
            </w:pPr>
            <w:r>
              <w:rPr>
                <w:sz w:val="16"/>
                <w:szCs w:val="20"/>
              </w:rPr>
              <w:t>PCDS</w:t>
            </w:r>
          </w:p>
        </w:tc>
        <w:tc>
          <w:tcPr>
            <w:tcW w:w="900" w:type="dxa"/>
          </w:tcPr>
          <w:p w14:paraId="6B8E04D8" w14:textId="77777777" w:rsidR="006B7ED4" w:rsidRPr="00194C54" w:rsidRDefault="006B7ED4" w:rsidP="00D34553">
            <w:pPr>
              <w:rPr>
                <w:sz w:val="16"/>
                <w:szCs w:val="20"/>
              </w:rPr>
            </w:pPr>
            <w:proofErr w:type="spellStart"/>
            <w:r>
              <w:rPr>
                <w:sz w:val="16"/>
                <w:szCs w:val="20"/>
              </w:rPr>
              <w:t>A</w:t>
            </w:r>
            <w:r w:rsidRPr="00194C54">
              <w:rPr>
                <w:sz w:val="16"/>
                <w:szCs w:val="20"/>
              </w:rPr>
              <w:t>c</w:t>
            </w:r>
            <w:r>
              <w:rPr>
                <w:sz w:val="16"/>
                <w:szCs w:val="20"/>
              </w:rPr>
              <w:t>q</w:t>
            </w:r>
            <w:r w:rsidRPr="00194C54">
              <w:rPr>
                <w:sz w:val="16"/>
                <w:szCs w:val="20"/>
              </w:rPr>
              <w:t>iris</w:t>
            </w:r>
            <w:proofErr w:type="spellEnd"/>
          </w:p>
        </w:tc>
        <w:tc>
          <w:tcPr>
            <w:tcW w:w="1080" w:type="dxa"/>
          </w:tcPr>
          <w:p w14:paraId="425CD12C" w14:textId="77777777" w:rsidR="006B7ED4" w:rsidRPr="00194C54" w:rsidRDefault="006B7ED4" w:rsidP="00D34553">
            <w:pPr>
              <w:rPr>
                <w:sz w:val="16"/>
                <w:szCs w:val="20"/>
              </w:rPr>
            </w:pPr>
            <w:r>
              <w:rPr>
                <w:sz w:val="16"/>
                <w:szCs w:val="20"/>
              </w:rPr>
              <w:t>DC282</w:t>
            </w:r>
          </w:p>
        </w:tc>
        <w:tc>
          <w:tcPr>
            <w:tcW w:w="900" w:type="dxa"/>
          </w:tcPr>
          <w:p w14:paraId="7DD164D0" w14:textId="77777777" w:rsidR="006B7ED4" w:rsidRDefault="006B7ED4" w:rsidP="00D34553">
            <w:pPr>
              <w:autoSpaceDE w:val="0"/>
              <w:autoSpaceDN w:val="0"/>
              <w:adjustRightInd w:val="0"/>
              <w:rPr>
                <w:sz w:val="16"/>
                <w:szCs w:val="20"/>
              </w:rPr>
            </w:pPr>
            <w:r>
              <w:rPr>
                <w:sz w:val="16"/>
                <w:szCs w:val="20"/>
              </w:rPr>
              <w:t xml:space="preserve">SMA </w:t>
            </w:r>
          </w:p>
          <w:p w14:paraId="65158BFA" w14:textId="77777777" w:rsidR="006B7ED4" w:rsidRPr="00194C54" w:rsidRDefault="006B7ED4" w:rsidP="00D34553">
            <w:pPr>
              <w:autoSpaceDE w:val="0"/>
              <w:autoSpaceDN w:val="0"/>
              <w:adjustRightInd w:val="0"/>
              <w:rPr>
                <w:sz w:val="16"/>
                <w:szCs w:val="20"/>
              </w:rPr>
            </w:pPr>
          </w:p>
        </w:tc>
        <w:tc>
          <w:tcPr>
            <w:tcW w:w="3240" w:type="dxa"/>
          </w:tcPr>
          <w:p w14:paraId="06A7DEF3" w14:textId="77777777" w:rsidR="006B7ED4" w:rsidRPr="00194C54" w:rsidRDefault="006B7ED4" w:rsidP="00D34553">
            <w:pPr>
              <w:autoSpaceDE w:val="0"/>
              <w:autoSpaceDN w:val="0"/>
              <w:adjustRightInd w:val="0"/>
              <w:ind w:right="180"/>
              <w:rPr>
                <w:sz w:val="16"/>
                <w:szCs w:val="20"/>
              </w:rPr>
            </w:pPr>
            <w:proofErr w:type="gramStart"/>
            <w:r>
              <w:rPr>
                <w:sz w:val="16"/>
                <w:szCs w:val="20"/>
              </w:rPr>
              <w:t>2</w:t>
            </w:r>
            <w:r w:rsidRPr="00194C54">
              <w:rPr>
                <w:sz w:val="16"/>
                <w:szCs w:val="20"/>
              </w:rPr>
              <w:t xml:space="preserve"> GHz digitizer to connect to any fast detector (SMA) on the chamber</w:t>
            </w:r>
            <w:r>
              <w:rPr>
                <w:sz w:val="16"/>
                <w:szCs w:val="20"/>
              </w:rPr>
              <w:t>.</w:t>
            </w:r>
            <w:proofErr w:type="gramEnd"/>
            <w:r>
              <w:rPr>
                <w:sz w:val="16"/>
                <w:szCs w:val="20"/>
              </w:rPr>
              <w:t xml:space="preserve">  Single channel to be read a full speed.  Also leave slots open for expansion.</w:t>
            </w:r>
          </w:p>
        </w:tc>
      </w:tr>
      <w:tr w:rsidR="006B7ED4" w:rsidRPr="00A60091" w14:paraId="0EDA63B8" w14:textId="77777777" w:rsidTr="00DD13B9">
        <w:tc>
          <w:tcPr>
            <w:tcW w:w="1098" w:type="dxa"/>
            <w:tcBorders>
              <w:right w:val="single" w:sz="4" w:space="0" w:color="auto"/>
            </w:tcBorders>
          </w:tcPr>
          <w:p w14:paraId="1019BF44" w14:textId="77777777" w:rsidR="006B7ED4" w:rsidRPr="00194C54" w:rsidRDefault="006B7ED4" w:rsidP="00D34553">
            <w:pPr>
              <w:rPr>
                <w:sz w:val="16"/>
                <w:szCs w:val="20"/>
              </w:rPr>
            </w:pPr>
            <w:r w:rsidRPr="00194C54">
              <w:rPr>
                <w:sz w:val="16"/>
                <w:szCs w:val="20"/>
              </w:rPr>
              <w:t>Fast Digitizer 2</w:t>
            </w:r>
          </w:p>
        </w:tc>
        <w:tc>
          <w:tcPr>
            <w:tcW w:w="1350" w:type="dxa"/>
            <w:tcBorders>
              <w:left w:val="single" w:sz="4" w:space="0" w:color="auto"/>
              <w:right w:val="single" w:sz="4" w:space="0" w:color="auto"/>
            </w:tcBorders>
            <w:shd w:val="clear" w:color="auto" w:fill="auto"/>
          </w:tcPr>
          <w:p w14:paraId="46CB3B57" w14:textId="77777777" w:rsidR="006B7ED4" w:rsidRPr="00194C54" w:rsidRDefault="006B7ED4" w:rsidP="00D34553">
            <w:pPr>
              <w:rPr>
                <w:sz w:val="16"/>
                <w:szCs w:val="20"/>
              </w:rPr>
            </w:pPr>
            <w:r w:rsidRPr="00194C54">
              <w:rPr>
                <w:sz w:val="16"/>
                <w:szCs w:val="20"/>
              </w:rPr>
              <w:t>SXR-EXP-AIN-02</w:t>
            </w:r>
          </w:p>
        </w:tc>
        <w:tc>
          <w:tcPr>
            <w:tcW w:w="810" w:type="dxa"/>
          </w:tcPr>
          <w:p w14:paraId="70D90B43" w14:textId="77777777" w:rsidR="006B7ED4" w:rsidRPr="00194C54" w:rsidRDefault="006B7ED4" w:rsidP="00D34553">
            <w:pPr>
              <w:rPr>
                <w:sz w:val="16"/>
                <w:szCs w:val="20"/>
              </w:rPr>
            </w:pPr>
            <w:r>
              <w:rPr>
                <w:sz w:val="16"/>
                <w:szCs w:val="20"/>
              </w:rPr>
              <w:t>PCDS</w:t>
            </w:r>
          </w:p>
        </w:tc>
        <w:tc>
          <w:tcPr>
            <w:tcW w:w="900" w:type="dxa"/>
          </w:tcPr>
          <w:p w14:paraId="51920F89" w14:textId="77777777" w:rsidR="006B7ED4" w:rsidRPr="00194C54" w:rsidRDefault="006B7ED4" w:rsidP="00D34553">
            <w:pPr>
              <w:rPr>
                <w:sz w:val="16"/>
                <w:szCs w:val="20"/>
              </w:rPr>
            </w:pPr>
            <w:proofErr w:type="spellStart"/>
            <w:r w:rsidRPr="00194C54">
              <w:rPr>
                <w:sz w:val="16"/>
                <w:szCs w:val="20"/>
              </w:rPr>
              <w:t>A</w:t>
            </w:r>
            <w:r>
              <w:rPr>
                <w:sz w:val="16"/>
                <w:szCs w:val="20"/>
              </w:rPr>
              <w:t>cq</w:t>
            </w:r>
            <w:r w:rsidRPr="00194C54">
              <w:rPr>
                <w:sz w:val="16"/>
                <w:szCs w:val="20"/>
              </w:rPr>
              <w:t>iris</w:t>
            </w:r>
            <w:proofErr w:type="spellEnd"/>
          </w:p>
        </w:tc>
        <w:tc>
          <w:tcPr>
            <w:tcW w:w="1080" w:type="dxa"/>
          </w:tcPr>
          <w:p w14:paraId="6B6AE0E5" w14:textId="77777777" w:rsidR="006B7ED4" w:rsidRPr="00194C54" w:rsidRDefault="006B7ED4" w:rsidP="00D34553">
            <w:pPr>
              <w:rPr>
                <w:sz w:val="16"/>
                <w:szCs w:val="20"/>
              </w:rPr>
            </w:pPr>
            <w:r>
              <w:rPr>
                <w:sz w:val="16"/>
                <w:szCs w:val="20"/>
              </w:rPr>
              <w:t>DC282</w:t>
            </w:r>
          </w:p>
        </w:tc>
        <w:tc>
          <w:tcPr>
            <w:tcW w:w="900" w:type="dxa"/>
          </w:tcPr>
          <w:p w14:paraId="7E42A121" w14:textId="77777777" w:rsidR="006B7ED4" w:rsidRPr="00194C54" w:rsidRDefault="006B7ED4" w:rsidP="00D34553">
            <w:pPr>
              <w:autoSpaceDE w:val="0"/>
              <w:autoSpaceDN w:val="0"/>
              <w:adjustRightInd w:val="0"/>
              <w:rPr>
                <w:sz w:val="16"/>
                <w:szCs w:val="20"/>
              </w:rPr>
            </w:pPr>
            <w:r>
              <w:rPr>
                <w:sz w:val="16"/>
                <w:szCs w:val="20"/>
              </w:rPr>
              <w:t>SMA</w:t>
            </w:r>
          </w:p>
        </w:tc>
        <w:tc>
          <w:tcPr>
            <w:tcW w:w="3240" w:type="dxa"/>
            <w:shd w:val="clear" w:color="auto" w:fill="auto"/>
          </w:tcPr>
          <w:p w14:paraId="5D2C7D93" w14:textId="77777777" w:rsidR="006B7ED4" w:rsidRPr="00194C54" w:rsidRDefault="006B7ED4" w:rsidP="00D34553">
            <w:pPr>
              <w:autoSpaceDE w:val="0"/>
              <w:autoSpaceDN w:val="0"/>
              <w:adjustRightInd w:val="0"/>
              <w:rPr>
                <w:sz w:val="16"/>
                <w:szCs w:val="20"/>
              </w:rPr>
            </w:pPr>
            <w:proofErr w:type="gramStart"/>
            <w:r>
              <w:rPr>
                <w:sz w:val="16"/>
                <w:szCs w:val="20"/>
              </w:rPr>
              <w:t>2</w:t>
            </w:r>
            <w:r w:rsidRPr="00194C54">
              <w:rPr>
                <w:sz w:val="16"/>
                <w:szCs w:val="20"/>
              </w:rPr>
              <w:t xml:space="preserve"> GHz digitizer to connect to any fast detector (SMA) on the chamber</w:t>
            </w:r>
            <w:r>
              <w:rPr>
                <w:sz w:val="16"/>
                <w:szCs w:val="20"/>
              </w:rPr>
              <w:t>.</w:t>
            </w:r>
            <w:proofErr w:type="gramEnd"/>
            <w:r>
              <w:rPr>
                <w:sz w:val="16"/>
                <w:szCs w:val="20"/>
              </w:rPr>
              <w:t xml:space="preserve"> Single channel to be read a full speed.  Also leave slots open for expansion.</w:t>
            </w:r>
          </w:p>
        </w:tc>
      </w:tr>
      <w:tr w:rsidR="006B7ED4" w:rsidRPr="00A60091" w14:paraId="52F6969D" w14:textId="77777777" w:rsidTr="00DD13B9">
        <w:tc>
          <w:tcPr>
            <w:tcW w:w="1098" w:type="dxa"/>
            <w:tcBorders>
              <w:right w:val="single" w:sz="4" w:space="0" w:color="auto"/>
            </w:tcBorders>
          </w:tcPr>
          <w:p w14:paraId="6B305239" w14:textId="77777777" w:rsidR="006B7ED4" w:rsidRPr="00194C54" w:rsidRDefault="006B7ED4" w:rsidP="00D34553">
            <w:pPr>
              <w:rPr>
                <w:sz w:val="16"/>
                <w:szCs w:val="20"/>
              </w:rPr>
            </w:pPr>
            <w:r>
              <w:rPr>
                <w:sz w:val="16"/>
                <w:szCs w:val="20"/>
              </w:rPr>
              <w:t xml:space="preserve">Fast Digitizer 3 (funds permitted) </w:t>
            </w:r>
          </w:p>
        </w:tc>
        <w:tc>
          <w:tcPr>
            <w:tcW w:w="1350" w:type="dxa"/>
            <w:tcBorders>
              <w:left w:val="single" w:sz="4" w:space="0" w:color="auto"/>
              <w:right w:val="single" w:sz="4" w:space="0" w:color="auto"/>
            </w:tcBorders>
            <w:shd w:val="clear" w:color="auto" w:fill="auto"/>
          </w:tcPr>
          <w:p w14:paraId="37CF4061" w14:textId="77777777" w:rsidR="006B7ED4" w:rsidRPr="00194C54" w:rsidRDefault="006B7ED4" w:rsidP="00D34553">
            <w:pPr>
              <w:rPr>
                <w:sz w:val="16"/>
                <w:szCs w:val="20"/>
              </w:rPr>
            </w:pPr>
            <w:r>
              <w:rPr>
                <w:sz w:val="16"/>
                <w:szCs w:val="20"/>
              </w:rPr>
              <w:t>SXR-EXP-AIN-03</w:t>
            </w:r>
          </w:p>
        </w:tc>
        <w:tc>
          <w:tcPr>
            <w:tcW w:w="810" w:type="dxa"/>
          </w:tcPr>
          <w:p w14:paraId="18CAC6A6" w14:textId="77777777" w:rsidR="006B7ED4" w:rsidRPr="00194C54" w:rsidRDefault="006B7ED4" w:rsidP="00D34553">
            <w:pPr>
              <w:rPr>
                <w:sz w:val="16"/>
                <w:szCs w:val="20"/>
              </w:rPr>
            </w:pPr>
            <w:r>
              <w:rPr>
                <w:sz w:val="16"/>
                <w:szCs w:val="20"/>
              </w:rPr>
              <w:t>PCDS</w:t>
            </w:r>
          </w:p>
        </w:tc>
        <w:tc>
          <w:tcPr>
            <w:tcW w:w="900" w:type="dxa"/>
          </w:tcPr>
          <w:p w14:paraId="36337E7C" w14:textId="77777777" w:rsidR="006B7ED4" w:rsidRPr="00194C54" w:rsidRDefault="006B7ED4" w:rsidP="00D34553">
            <w:pPr>
              <w:rPr>
                <w:sz w:val="16"/>
                <w:szCs w:val="20"/>
              </w:rPr>
            </w:pPr>
            <w:proofErr w:type="spellStart"/>
            <w:r w:rsidRPr="00194C54">
              <w:rPr>
                <w:sz w:val="16"/>
                <w:szCs w:val="20"/>
              </w:rPr>
              <w:t>A</w:t>
            </w:r>
            <w:r>
              <w:rPr>
                <w:sz w:val="16"/>
                <w:szCs w:val="20"/>
              </w:rPr>
              <w:t>cq</w:t>
            </w:r>
            <w:r w:rsidRPr="00194C54">
              <w:rPr>
                <w:sz w:val="16"/>
                <w:szCs w:val="20"/>
              </w:rPr>
              <w:t>iris</w:t>
            </w:r>
            <w:proofErr w:type="spellEnd"/>
          </w:p>
        </w:tc>
        <w:tc>
          <w:tcPr>
            <w:tcW w:w="1080" w:type="dxa"/>
          </w:tcPr>
          <w:p w14:paraId="70882D04" w14:textId="77777777" w:rsidR="006B7ED4" w:rsidRPr="00194C54" w:rsidRDefault="006B7ED4" w:rsidP="00D34553">
            <w:pPr>
              <w:rPr>
                <w:sz w:val="16"/>
                <w:szCs w:val="20"/>
              </w:rPr>
            </w:pPr>
            <w:r>
              <w:rPr>
                <w:sz w:val="16"/>
                <w:szCs w:val="20"/>
              </w:rPr>
              <w:t>DC282</w:t>
            </w:r>
          </w:p>
        </w:tc>
        <w:tc>
          <w:tcPr>
            <w:tcW w:w="900" w:type="dxa"/>
          </w:tcPr>
          <w:p w14:paraId="3333E7B8" w14:textId="77777777" w:rsidR="006B7ED4" w:rsidRPr="00194C54" w:rsidRDefault="006B7ED4" w:rsidP="00D34553">
            <w:pPr>
              <w:autoSpaceDE w:val="0"/>
              <w:autoSpaceDN w:val="0"/>
              <w:adjustRightInd w:val="0"/>
              <w:rPr>
                <w:sz w:val="16"/>
                <w:szCs w:val="20"/>
              </w:rPr>
            </w:pPr>
            <w:r>
              <w:rPr>
                <w:sz w:val="16"/>
                <w:szCs w:val="20"/>
              </w:rPr>
              <w:t>SMA</w:t>
            </w:r>
          </w:p>
        </w:tc>
        <w:tc>
          <w:tcPr>
            <w:tcW w:w="3240" w:type="dxa"/>
            <w:shd w:val="clear" w:color="auto" w:fill="auto"/>
          </w:tcPr>
          <w:p w14:paraId="694D3BA8" w14:textId="77777777" w:rsidR="006B7ED4" w:rsidRPr="00194C54" w:rsidRDefault="006B7ED4" w:rsidP="00D34553">
            <w:pPr>
              <w:autoSpaceDE w:val="0"/>
              <w:autoSpaceDN w:val="0"/>
              <w:adjustRightInd w:val="0"/>
              <w:rPr>
                <w:sz w:val="16"/>
                <w:szCs w:val="20"/>
              </w:rPr>
            </w:pPr>
            <w:proofErr w:type="gramStart"/>
            <w:r>
              <w:rPr>
                <w:sz w:val="16"/>
                <w:szCs w:val="20"/>
              </w:rPr>
              <w:t>2</w:t>
            </w:r>
            <w:r w:rsidRPr="00194C54">
              <w:rPr>
                <w:sz w:val="16"/>
                <w:szCs w:val="20"/>
              </w:rPr>
              <w:t xml:space="preserve"> GHz digitizer to connect to any fast detector (SMA) on the chamber</w:t>
            </w:r>
            <w:r>
              <w:rPr>
                <w:sz w:val="16"/>
                <w:szCs w:val="20"/>
              </w:rPr>
              <w:t>.</w:t>
            </w:r>
            <w:proofErr w:type="gramEnd"/>
            <w:r>
              <w:rPr>
                <w:sz w:val="16"/>
                <w:szCs w:val="20"/>
              </w:rPr>
              <w:t xml:space="preserve"> Single channel to be read a full speed.  Also leave slots open for expansion.</w:t>
            </w:r>
          </w:p>
        </w:tc>
      </w:tr>
      <w:tr w:rsidR="006B7ED4" w:rsidRPr="00A60091" w14:paraId="122AE2FD" w14:textId="77777777" w:rsidTr="00DD13B9">
        <w:tc>
          <w:tcPr>
            <w:tcW w:w="1098" w:type="dxa"/>
            <w:tcBorders>
              <w:right w:val="single" w:sz="4" w:space="0" w:color="auto"/>
            </w:tcBorders>
          </w:tcPr>
          <w:p w14:paraId="58FCE52B" w14:textId="77777777" w:rsidR="006B7ED4" w:rsidRPr="00194C54" w:rsidRDefault="006B7ED4" w:rsidP="00D34553">
            <w:pPr>
              <w:rPr>
                <w:sz w:val="16"/>
                <w:szCs w:val="20"/>
              </w:rPr>
            </w:pPr>
            <w:r>
              <w:rPr>
                <w:sz w:val="16"/>
                <w:szCs w:val="20"/>
              </w:rPr>
              <w:t xml:space="preserve">Fast Digitizer 4  (funds permitted) </w:t>
            </w:r>
          </w:p>
        </w:tc>
        <w:tc>
          <w:tcPr>
            <w:tcW w:w="1350" w:type="dxa"/>
            <w:tcBorders>
              <w:left w:val="single" w:sz="4" w:space="0" w:color="auto"/>
              <w:right w:val="single" w:sz="4" w:space="0" w:color="auto"/>
            </w:tcBorders>
            <w:shd w:val="clear" w:color="auto" w:fill="auto"/>
          </w:tcPr>
          <w:p w14:paraId="78F07E2E" w14:textId="77777777" w:rsidR="006B7ED4" w:rsidRPr="00194C54" w:rsidRDefault="006B7ED4" w:rsidP="00D34553">
            <w:pPr>
              <w:rPr>
                <w:sz w:val="16"/>
                <w:szCs w:val="20"/>
              </w:rPr>
            </w:pPr>
            <w:r>
              <w:rPr>
                <w:sz w:val="16"/>
                <w:szCs w:val="20"/>
              </w:rPr>
              <w:t>SXR-EXP-AIN-04</w:t>
            </w:r>
          </w:p>
        </w:tc>
        <w:tc>
          <w:tcPr>
            <w:tcW w:w="810" w:type="dxa"/>
          </w:tcPr>
          <w:p w14:paraId="68E6E715" w14:textId="77777777" w:rsidR="006B7ED4" w:rsidRPr="00194C54" w:rsidRDefault="006B7ED4" w:rsidP="00D34553">
            <w:pPr>
              <w:rPr>
                <w:sz w:val="16"/>
                <w:szCs w:val="20"/>
              </w:rPr>
            </w:pPr>
            <w:r>
              <w:rPr>
                <w:sz w:val="16"/>
                <w:szCs w:val="20"/>
              </w:rPr>
              <w:t>PCDS</w:t>
            </w:r>
          </w:p>
        </w:tc>
        <w:tc>
          <w:tcPr>
            <w:tcW w:w="900" w:type="dxa"/>
          </w:tcPr>
          <w:p w14:paraId="7D3BEE70" w14:textId="77777777" w:rsidR="006B7ED4" w:rsidRPr="00194C54" w:rsidRDefault="006B7ED4" w:rsidP="00D34553">
            <w:pPr>
              <w:rPr>
                <w:sz w:val="16"/>
                <w:szCs w:val="20"/>
              </w:rPr>
            </w:pPr>
            <w:proofErr w:type="spellStart"/>
            <w:r w:rsidRPr="00194C54">
              <w:rPr>
                <w:sz w:val="16"/>
                <w:szCs w:val="20"/>
              </w:rPr>
              <w:t>A</w:t>
            </w:r>
            <w:r>
              <w:rPr>
                <w:sz w:val="16"/>
                <w:szCs w:val="20"/>
              </w:rPr>
              <w:t>cq</w:t>
            </w:r>
            <w:r w:rsidRPr="00194C54">
              <w:rPr>
                <w:sz w:val="16"/>
                <w:szCs w:val="20"/>
              </w:rPr>
              <w:t>iris</w:t>
            </w:r>
            <w:proofErr w:type="spellEnd"/>
          </w:p>
        </w:tc>
        <w:tc>
          <w:tcPr>
            <w:tcW w:w="1080" w:type="dxa"/>
          </w:tcPr>
          <w:p w14:paraId="7F372868" w14:textId="77777777" w:rsidR="006B7ED4" w:rsidRPr="00194C54" w:rsidRDefault="006B7ED4" w:rsidP="00D34553">
            <w:pPr>
              <w:rPr>
                <w:sz w:val="16"/>
                <w:szCs w:val="20"/>
              </w:rPr>
            </w:pPr>
            <w:r>
              <w:rPr>
                <w:sz w:val="16"/>
                <w:szCs w:val="20"/>
              </w:rPr>
              <w:t>DC282</w:t>
            </w:r>
          </w:p>
        </w:tc>
        <w:tc>
          <w:tcPr>
            <w:tcW w:w="900" w:type="dxa"/>
          </w:tcPr>
          <w:p w14:paraId="02162960" w14:textId="77777777" w:rsidR="006B7ED4" w:rsidRPr="00194C54" w:rsidRDefault="006B7ED4" w:rsidP="00D34553">
            <w:pPr>
              <w:autoSpaceDE w:val="0"/>
              <w:autoSpaceDN w:val="0"/>
              <w:adjustRightInd w:val="0"/>
              <w:rPr>
                <w:sz w:val="16"/>
                <w:szCs w:val="20"/>
              </w:rPr>
            </w:pPr>
            <w:r>
              <w:rPr>
                <w:sz w:val="16"/>
                <w:szCs w:val="20"/>
              </w:rPr>
              <w:t>SMA</w:t>
            </w:r>
          </w:p>
        </w:tc>
        <w:tc>
          <w:tcPr>
            <w:tcW w:w="3240" w:type="dxa"/>
            <w:shd w:val="clear" w:color="auto" w:fill="auto"/>
          </w:tcPr>
          <w:p w14:paraId="273E0AA3" w14:textId="77777777" w:rsidR="006B7ED4" w:rsidRPr="00194C54" w:rsidRDefault="006B7ED4" w:rsidP="00D34553">
            <w:pPr>
              <w:autoSpaceDE w:val="0"/>
              <w:autoSpaceDN w:val="0"/>
              <w:adjustRightInd w:val="0"/>
              <w:rPr>
                <w:sz w:val="16"/>
                <w:szCs w:val="20"/>
              </w:rPr>
            </w:pPr>
            <w:proofErr w:type="gramStart"/>
            <w:r>
              <w:rPr>
                <w:sz w:val="16"/>
                <w:szCs w:val="20"/>
              </w:rPr>
              <w:t>2</w:t>
            </w:r>
            <w:r w:rsidRPr="00194C54">
              <w:rPr>
                <w:sz w:val="16"/>
                <w:szCs w:val="20"/>
              </w:rPr>
              <w:t xml:space="preserve"> GHz digitizer to connect to any fast detector (SMA) on the chamber</w:t>
            </w:r>
            <w:r>
              <w:rPr>
                <w:sz w:val="16"/>
                <w:szCs w:val="20"/>
              </w:rPr>
              <w:t>.</w:t>
            </w:r>
            <w:proofErr w:type="gramEnd"/>
            <w:r>
              <w:rPr>
                <w:sz w:val="16"/>
                <w:szCs w:val="20"/>
              </w:rPr>
              <w:t xml:space="preserve"> Single channel to be read a full speed.  Also leave slots open for expansion.</w:t>
            </w:r>
          </w:p>
        </w:tc>
      </w:tr>
      <w:tr w:rsidR="006B7ED4" w:rsidRPr="00A60091" w14:paraId="526E11AD" w14:textId="77777777" w:rsidTr="00DD13B9">
        <w:tc>
          <w:tcPr>
            <w:tcW w:w="1098" w:type="dxa"/>
            <w:tcBorders>
              <w:right w:val="single" w:sz="4" w:space="0" w:color="auto"/>
            </w:tcBorders>
          </w:tcPr>
          <w:p w14:paraId="1252D13D" w14:textId="77777777" w:rsidR="006B7ED4" w:rsidRPr="00194C54" w:rsidRDefault="006B7ED4" w:rsidP="00D34553">
            <w:pPr>
              <w:rPr>
                <w:sz w:val="16"/>
                <w:szCs w:val="20"/>
              </w:rPr>
            </w:pPr>
            <w:r w:rsidRPr="00194C54">
              <w:rPr>
                <w:sz w:val="16"/>
                <w:szCs w:val="20"/>
              </w:rPr>
              <w:t>Digital Real Time Scope</w:t>
            </w:r>
          </w:p>
        </w:tc>
        <w:tc>
          <w:tcPr>
            <w:tcW w:w="1350" w:type="dxa"/>
            <w:tcBorders>
              <w:left w:val="single" w:sz="4" w:space="0" w:color="auto"/>
              <w:right w:val="single" w:sz="4" w:space="0" w:color="auto"/>
            </w:tcBorders>
            <w:shd w:val="clear" w:color="auto" w:fill="auto"/>
          </w:tcPr>
          <w:p w14:paraId="0E31D606" w14:textId="77777777" w:rsidR="006B7ED4" w:rsidRPr="00231CE4" w:rsidRDefault="006B7ED4" w:rsidP="00D34553">
            <w:pPr>
              <w:rPr>
                <w:color w:val="000000" w:themeColor="text1"/>
                <w:sz w:val="16"/>
                <w:szCs w:val="20"/>
              </w:rPr>
            </w:pPr>
            <w:r w:rsidRPr="00231CE4">
              <w:rPr>
                <w:color w:val="000000" w:themeColor="text1"/>
                <w:sz w:val="16"/>
                <w:szCs w:val="20"/>
              </w:rPr>
              <w:t>SXR-EXP-CCC-01</w:t>
            </w:r>
          </w:p>
        </w:tc>
        <w:tc>
          <w:tcPr>
            <w:tcW w:w="810" w:type="dxa"/>
          </w:tcPr>
          <w:p w14:paraId="0D813E7E" w14:textId="77777777" w:rsidR="006B7ED4" w:rsidRPr="00194C54" w:rsidRDefault="006B7ED4" w:rsidP="00D34553">
            <w:pPr>
              <w:rPr>
                <w:sz w:val="16"/>
                <w:szCs w:val="20"/>
              </w:rPr>
            </w:pPr>
            <w:r>
              <w:rPr>
                <w:sz w:val="16"/>
                <w:szCs w:val="20"/>
              </w:rPr>
              <w:t>Schlotter</w:t>
            </w:r>
          </w:p>
        </w:tc>
        <w:tc>
          <w:tcPr>
            <w:tcW w:w="900" w:type="dxa"/>
          </w:tcPr>
          <w:p w14:paraId="324719D4" w14:textId="77777777" w:rsidR="006B7ED4" w:rsidRPr="00194C54" w:rsidRDefault="006B7ED4" w:rsidP="00D34553">
            <w:pPr>
              <w:rPr>
                <w:sz w:val="16"/>
                <w:szCs w:val="20"/>
              </w:rPr>
            </w:pPr>
            <w:proofErr w:type="spellStart"/>
            <w:r w:rsidRPr="00194C54">
              <w:rPr>
                <w:sz w:val="16"/>
                <w:szCs w:val="20"/>
              </w:rPr>
              <w:t>LeCroy</w:t>
            </w:r>
            <w:proofErr w:type="spellEnd"/>
          </w:p>
        </w:tc>
        <w:tc>
          <w:tcPr>
            <w:tcW w:w="1080" w:type="dxa"/>
          </w:tcPr>
          <w:p w14:paraId="6CB69A60" w14:textId="12EC8454" w:rsidR="006B7ED4" w:rsidRPr="00194C54" w:rsidRDefault="00231CE4" w:rsidP="00D34553">
            <w:pPr>
              <w:rPr>
                <w:sz w:val="16"/>
                <w:szCs w:val="20"/>
              </w:rPr>
            </w:pPr>
            <w:proofErr w:type="spellStart"/>
            <w:r>
              <w:rPr>
                <w:sz w:val="16"/>
                <w:szCs w:val="20"/>
              </w:rPr>
              <w:t>Waverunner</w:t>
            </w:r>
            <w:proofErr w:type="spellEnd"/>
            <w:r>
              <w:rPr>
                <w:sz w:val="16"/>
                <w:szCs w:val="20"/>
              </w:rPr>
              <w:t xml:space="preserve"> 13</w:t>
            </w:r>
          </w:p>
        </w:tc>
        <w:tc>
          <w:tcPr>
            <w:tcW w:w="900" w:type="dxa"/>
          </w:tcPr>
          <w:p w14:paraId="344D5634" w14:textId="0EEA18A5" w:rsidR="006B7ED4" w:rsidRPr="00194C54" w:rsidRDefault="00231CE4" w:rsidP="00D34553">
            <w:pPr>
              <w:autoSpaceDE w:val="0"/>
              <w:autoSpaceDN w:val="0"/>
              <w:adjustRightInd w:val="0"/>
              <w:rPr>
                <w:sz w:val="16"/>
                <w:szCs w:val="20"/>
              </w:rPr>
            </w:pPr>
            <w:r>
              <w:rPr>
                <w:sz w:val="16"/>
                <w:szCs w:val="20"/>
              </w:rPr>
              <w:t>SMA</w:t>
            </w:r>
            <w:r w:rsidR="006B7ED4">
              <w:rPr>
                <w:sz w:val="16"/>
                <w:szCs w:val="20"/>
              </w:rPr>
              <w:t xml:space="preserve"> </w:t>
            </w:r>
          </w:p>
        </w:tc>
        <w:tc>
          <w:tcPr>
            <w:tcW w:w="3240" w:type="dxa"/>
            <w:shd w:val="clear" w:color="auto" w:fill="auto"/>
          </w:tcPr>
          <w:p w14:paraId="15F0D026" w14:textId="28E190A3" w:rsidR="006B7ED4" w:rsidRPr="00194C54" w:rsidRDefault="006B7ED4" w:rsidP="00231CE4">
            <w:pPr>
              <w:autoSpaceDE w:val="0"/>
              <w:autoSpaceDN w:val="0"/>
              <w:adjustRightInd w:val="0"/>
              <w:rPr>
                <w:sz w:val="16"/>
                <w:szCs w:val="20"/>
              </w:rPr>
            </w:pPr>
            <w:r w:rsidRPr="00194C54">
              <w:rPr>
                <w:sz w:val="16"/>
                <w:szCs w:val="20"/>
              </w:rPr>
              <w:t xml:space="preserve">The scope </w:t>
            </w:r>
            <w:r w:rsidR="00231CE4">
              <w:rPr>
                <w:sz w:val="16"/>
                <w:szCs w:val="20"/>
              </w:rPr>
              <w:t xml:space="preserve">is not in the </w:t>
            </w:r>
            <w:proofErr w:type="gramStart"/>
            <w:r w:rsidR="00231CE4">
              <w:rPr>
                <w:sz w:val="16"/>
                <w:szCs w:val="20"/>
              </w:rPr>
              <w:t>DAQ</w:t>
            </w:r>
            <w:r w:rsidRPr="00194C54">
              <w:rPr>
                <w:sz w:val="16"/>
                <w:szCs w:val="20"/>
              </w:rPr>
              <w:t xml:space="preserve">  </w:t>
            </w:r>
            <w:proofErr w:type="gramEnd"/>
          </w:p>
        </w:tc>
      </w:tr>
      <w:tr w:rsidR="006B7ED4" w:rsidRPr="00A60091" w14:paraId="2F5502B2" w14:textId="77777777" w:rsidTr="00DD13B9">
        <w:tc>
          <w:tcPr>
            <w:tcW w:w="1098" w:type="dxa"/>
            <w:tcBorders>
              <w:right w:val="single" w:sz="4" w:space="0" w:color="auto"/>
            </w:tcBorders>
          </w:tcPr>
          <w:p w14:paraId="63A90BD0" w14:textId="77777777" w:rsidR="006B7ED4" w:rsidRDefault="006B7ED4" w:rsidP="00D34553">
            <w:pPr>
              <w:rPr>
                <w:sz w:val="16"/>
                <w:szCs w:val="20"/>
              </w:rPr>
            </w:pPr>
            <w:r>
              <w:rPr>
                <w:sz w:val="16"/>
                <w:szCs w:val="20"/>
              </w:rPr>
              <w:t xml:space="preserve">A/D shot rate </w:t>
            </w:r>
          </w:p>
          <w:p w14:paraId="67370EF7" w14:textId="77777777" w:rsidR="006B7ED4" w:rsidRPr="00194C54" w:rsidRDefault="006B7ED4" w:rsidP="00D34553">
            <w:pPr>
              <w:rPr>
                <w:sz w:val="16"/>
                <w:szCs w:val="20"/>
              </w:rPr>
            </w:pPr>
            <w:r>
              <w:rPr>
                <w:sz w:val="16"/>
                <w:szCs w:val="20"/>
              </w:rPr>
              <w:t xml:space="preserve">8 </w:t>
            </w:r>
            <w:r w:rsidRPr="00194C54">
              <w:rPr>
                <w:sz w:val="16"/>
                <w:szCs w:val="20"/>
              </w:rPr>
              <w:t>channel</w:t>
            </w:r>
          </w:p>
        </w:tc>
        <w:tc>
          <w:tcPr>
            <w:tcW w:w="1350" w:type="dxa"/>
            <w:tcBorders>
              <w:left w:val="single" w:sz="4" w:space="0" w:color="auto"/>
              <w:right w:val="single" w:sz="4" w:space="0" w:color="auto"/>
            </w:tcBorders>
            <w:shd w:val="clear" w:color="auto" w:fill="auto"/>
          </w:tcPr>
          <w:p w14:paraId="464602DB" w14:textId="77777777" w:rsidR="006B7ED4" w:rsidRPr="00194C54" w:rsidRDefault="006B7ED4" w:rsidP="00D34553">
            <w:pPr>
              <w:rPr>
                <w:sz w:val="16"/>
                <w:szCs w:val="20"/>
              </w:rPr>
            </w:pPr>
            <w:r w:rsidRPr="00194C54">
              <w:rPr>
                <w:sz w:val="16"/>
                <w:szCs w:val="20"/>
              </w:rPr>
              <w:t>SXR-EXP-AIN-03</w:t>
            </w:r>
          </w:p>
        </w:tc>
        <w:tc>
          <w:tcPr>
            <w:tcW w:w="810" w:type="dxa"/>
          </w:tcPr>
          <w:p w14:paraId="1B9DF634" w14:textId="77777777" w:rsidR="006B7ED4" w:rsidRPr="00194C54" w:rsidRDefault="006B7ED4" w:rsidP="00D34553">
            <w:pPr>
              <w:rPr>
                <w:sz w:val="16"/>
                <w:szCs w:val="20"/>
              </w:rPr>
            </w:pPr>
            <w:r>
              <w:rPr>
                <w:sz w:val="16"/>
                <w:szCs w:val="20"/>
              </w:rPr>
              <w:t>PCDS</w:t>
            </w:r>
          </w:p>
        </w:tc>
        <w:tc>
          <w:tcPr>
            <w:tcW w:w="900" w:type="dxa"/>
          </w:tcPr>
          <w:p w14:paraId="15FAF6D2" w14:textId="77777777" w:rsidR="006B7ED4" w:rsidRPr="00194C54" w:rsidRDefault="006B7ED4" w:rsidP="00D34553">
            <w:pPr>
              <w:rPr>
                <w:sz w:val="16"/>
                <w:szCs w:val="20"/>
              </w:rPr>
            </w:pPr>
            <w:proofErr w:type="spellStart"/>
            <w:r w:rsidRPr="00194C54">
              <w:rPr>
                <w:sz w:val="16"/>
                <w:szCs w:val="20"/>
              </w:rPr>
              <w:t>Beckoff</w:t>
            </w:r>
            <w:proofErr w:type="spellEnd"/>
          </w:p>
        </w:tc>
        <w:tc>
          <w:tcPr>
            <w:tcW w:w="1080" w:type="dxa"/>
          </w:tcPr>
          <w:p w14:paraId="57DB862B" w14:textId="77777777" w:rsidR="006B7ED4" w:rsidRPr="00194C54" w:rsidRDefault="006B7ED4" w:rsidP="00D34553">
            <w:pPr>
              <w:rPr>
                <w:sz w:val="16"/>
                <w:szCs w:val="20"/>
              </w:rPr>
            </w:pPr>
          </w:p>
        </w:tc>
        <w:tc>
          <w:tcPr>
            <w:tcW w:w="900" w:type="dxa"/>
          </w:tcPr>
          <w:p w14:paraId="1BB6FC16" w14:textId="77777777" w:rsidR="006B7ED4" w:rsidRPr="00194C54" w:rsidRDefault="006B7ED4" w:rsidP="00D34553">
            <w:pPr>
              <w:autoSpaceDE w:val="0"/>
              <w:autoSpaceDN w:val="0"/>
              <w:adjustRightInd w:val="0"/>
              <w:rPr>
                <w:sz w:val="16"/>
                <w:szCs w:val="20"/>
              </w:rPr>
            </w:pPr>
            <w:r>
              <w:rPr>
                <w:sz w:val="16"/>
                <w:szCs w:val="20"/>
              </w:rPr>
              <w:t>BNC</w:t>
            </w:r>
          </w:p>
        </w:tc>
        <w:tc>
          <w:tcPr>
            <w:tcW w:w="3240" w:type="dxa"/>
          </w:tcPr>
          <w:p w14:paraId="55F19103" w14:textId="77777777" w:rsidR="006B7ED4" w:rsidRPr="00194C54" w:rsidRDefault="006B7ED4" w:rsidP="00D34553">
            <w:pPr>
              <w:autoSpaceDE w:val="0"/>
              <w:autoSpaceDN w:val="0"/>
              <w:adjustRightInd w:val="0"/>
              <w:rPr>
                <w:sz w:val="16"/>
                <w:szCs w:val="20"/>
              </w:rPr>
            </w:pPr>
            <w:r w:rsidRPr="00194C54">
              <w:rPr>
                <w:sz w:val="16"/>
                <w:szCs w:val="20"/>
              </w:rPr>
              <w:t xml:space="preserve">This is for various </w:t>
            </w:r>
            <w:proofErr w:type="gramStart"/>
            <w:r w:rsidRPr="00194C54">
              <w:rPr>
                <w:sz w:val="16"/>
                <w:szCs w:val="20"/>
              </w:rPr>
              <w:t>user supplied</w:t>
            </w:r>
            <w:proofErr w:type="gramEnd"/>
            <w:r w:rsidRPr="00194C54">
              <w:rPr>
                <w:sz w:val="16"/>
                <w:szCs w:val="20"/>
              </w:rPr>
              <w:t xml:space="preserve"> signals. Should be in rack with easy access for users </w:t>
            </w:r>
            <w:r>
              <w:rPr>
                <w:sz w:val="16"/>
                <w:szCs w:val="20"/>
              </w:rPr>
              <w:t xml:space="preserve">  It only needed to sample one single voltage on each channel per event.   Traces will be handled with the ACQIRIS</w:t>
            </w:r>
          </w:p>
        </w:tc>
      </w:tr>
      <w:tr w:rsidR="006B7ED4" w:rsidRPr="00A60091" w14:paraId="703DAE0A" w14:textId="77777777" w:rsidTr="00DD13B9">
        <w:tc>
          <w:tcPr>
            <w:tcW w:w="1098" w:type="dxa"/>
            <w:tcBorders>
              <w:right w:val="single" w:sz="4" w:space="0" w:color="auto"/>
            </w:tcBorders>
          </w:tcPr>
          <w:p w14:paraId="6B554200" w14:textId="77777777" w:rsidR="006B7ED4" w:rsidRPr="00194C54" w:rsidRDefault="006B7ED4" w:rsidP="00D34553">
            <w:pPr>
              <w:rPr>
                <w:sz w:val="16"/>
                <w:szCs w:val="20"/>
              </w:rPr>
            </w:pPr>
            <w:r w:rsidRPr="00194C54">
              <w:rPr>
                <w:sz w:val="16"/>
                <w:szCs w:val="20"/>
              </w:rPr>
              <w:t>IPIMB (1-8 channels)</w:t>
            </w:r>
          </w:p>
        </w:tc>
        <w:tc>
          <w:tcPr>
            <w:tcW w:w="1350" w:type="dxa"/>
            <w:tcBorders>
              <w:left w:val="single" w:sz="4" w:space="0" w:color="auto"/>
              <w:right w:val="single" w:sz="4" w:space="0" w:color="auto"/>
            </w:tcBorders>
            <w:shd w:val="clear" w:color="auto" w:fill="auto"/>
          </w:tcPr>
          <w:p w14:paraId="40D1E3F3" w14:textId="77777777" w:rsidR="006B7ED4" w:rsidRPr="00194C54" w:rsidRDefault="006B7ED4" w:rsidP="00D34553">
            <w:pPr>
              <w:rPr>
                <w:sz w:val="16"/>
                <w:szCs w:val="20"/>
              </w:rPr>
            </w:pPr>
            <w:r w:rsidRPr="00194C54">
              <w:rPr>
                <w:sz w:val="16"/>
                <w:szCs w:val="20"/>
              </w:rPr>
              <w:t>SXR-EXP-IPM-08</w:t>
            </w:r>
          </w:p>
          <w:p w14:paraId="4F22B51F" w14:textId="77777777" w:rsidR="006B7ED4" w:rsidRPr="00194C54" w:rsidRDefault="006B7ED4" w:rsidP="00D34553">
            <w:pPr>
              <w:rPr>
                <w:sz w:val="16"/>
                <w:szCs w:val="20"/>
              </w:rPr>
            </w:pPr>
            <w:r w:rsidRPr="00194C54">
              <w:rPr>
                <w:sz w:val="16"/>
                <w:szCs w:val="20"/>
              </w:rPr>
              <w:sym w:font="Wingdings" w:char="F0E0"/>
            </w:r>
            <w:r w:rsidRPr="00194C54">
              <w:rPr>
                <w:sz w:val="16"/>
                <w:szCs w:val="20"/>
              </w:rPr>
              <w:t xml:space="preserve"> -16</w:t>
            </w:r>
          </w:p>
        </w:tc>
        <w:tc>
          <w:tcPr>
            <w:tcW w:w="810" w:type="dxa"/>
          </w:tcPr>
          <w:p w14:paraId="579F862D" w14:textId="77777777" w:rsidR="006B7ED4" w:rsidRPr="00194C54" w:rsidRDefault="006B7ED4" w:rsidP="00D34553">
            <w:pPr>
              <w:rPr>
                <w:sz w:val="16"/>
                <w:szCs w:val="20"/>
              </w:rPr>
            </w:pPr>
            <w:r>
              <w:rPr>
                <w:sz w:val="16"/>
                <w:szCs w:val="20"/>
              </w:rPr>
              <w:t>PCDS</w:t>
            </w:r>
          </w:p>
        </w:tc>
        <w:tc>
          <w:tcPr>
            <w:tcW w:w="900" w:type="dxa"/>
          </w:tcPr>
          <w:p w14:paraId="1DEB42F8" w14:textId="77777777" w:rsidR="006B7ED4" w:rsidRPr="00194C54" w:rsidRDefault="006B7ED4" w:rsidP="00D34553">
            <w:pPr>
              <w:rPr>
                <w:sz w:val="16"/>
                <w:szCs w:val="20"/>
              </w:rPr>
            </w:pPr>
            <w:r w:rsidRPr="00194C54">
              <w:rPr>
                <w:sz w:val="16"/>
                <w:szCs w:val="20"/>
              </w:rPr>
              <w:t>SLAC</w:t>
            </w:r>
          </w:p>
        </w:tc>
        <w:tc>
          <w:tcPr>
            <w:tcW w:w="1080" w:type="dxa"/>
          </w:tcPr>
          <w:p w14:paraId="6574E222" w14:textId="77777777" w:rsidR="006B7ED4" w:rsidRPr="00194C54" w:rsidRDefault="006B7ED4" w:rsidP="00D34553">
            <w:pPr>
              <w:rPr>
                <w:sz w:val="16"/>
                <w:szCs w:val="20"/>
              </w:rPr>
            </w:pPr>
          </w:p>
        </w:tc>
        <w:tc>
          <w:tcPr>
            <w:tcW w:w="900" w:type="dxa"/>
          </w:tcPr>
          <w:p w14:paraId="50141B7A" w14:textId="77777777" w:rsidR="006B7ED4" w:rsidRPr="00194C54" w:rsidRDefault="006B7ED4" w:rsidP="00D34553">
            <w:pPr>
              <w:autoSpaceDE w:val="0"/>
              <w:autoSpaceDN w:val="0"/>
              <w:adjustRightInd w:val="0"/>
              <w:rPr>
                <w:sz w:val="16"/>
                <w:szCs w:val="20"/>
              </w:rPr>
            </w:pPr>
          </w:p>
        </w:tc>
        <w:tc>
          <w:tcPr>
            <w:tcW w:w="3240" w:type="dxa"/>
          </w:tcPr>
          <w:p w14:paraId="2E6EEB17" w14:textId="77777777" w:rsidR="006B7ED4" w:rsidRPr="00194C54" w:rsidRDefault="006B7ED4" w:rsidP="00D34553">
            <w:pPr>
              <w:autoSpaceDE w:val="0"/>
              <w:autoSpaceDN w:val="0"/>
              <w:adjustRightInd w:val="0"/>
              <w:rPr>
                <w:sz w:val="16"/>
                <w:szCs w:val="20"/>
              </w:rPr>
            </w:pPr>
            <w:r w:rsidRPr="00194C54">
              <w:rPr>
                <w:sz w:val="16"/>
                <w:szCs w:val="20"/>
              </w:rPr>
              <w:t>These are for reading out fast user signals such as diodes.  They should be close to end station.</w:t>
            </w:r>
          </w:p>
        </w:tc>
      </w:tr>
      <w:tr w:rsidR="006B7ED4" w:rsidRPr="00A60091" w14:paraId="4F26F628" w14:textId="77777777" w:rsidTr="00DD13B9">
        <w:tc>
          <w:tcPr>
            <w:tcW w:w="1098" w:type="dxa"/>
            <w:tcBorders>
              <w:right w:val="single" w:sz="4" w:space="0" w:color="auto"/>
            </w:tcBorders>
          </w:tcPr>
          <w:p w14:paraId="094AA9ED" w14:textId="77777777" w:rsidR="006B7ED4" w:rsidRPr="00194C54" w:rsidRDefault="006B7ED4" w:rsidP="00D34553">
            <w:pPr>
              <w:rPr>
                <w:sz w:val="16"/>
                <w:szCs w:val="20"/>
              </w:rPr>
            </w:pPr>
          </w:p>
        </w:tc>
        <w:tc>
          <w:tcPr>
            <w:tcW w:w="1350" w:type="dxa"/>
            <w:tcBorders>
              <w:left w:val="single" w:sz="4" w:space="0" w:color="auto"/>
              <w:right w:val="single" w:sz="4" w:space="0" w:color="auto"/>
            </w:tcBorders>
            <w:shd w:val="clear" w:color="auto" w:fill="auto"/>
          </w:tcPr>
          <w:p w14:paraId="106598FB" w14:textId="77777777" w:rsidR="006B7ED4" w:rsidRPr="00194C54" w:rsidRDefault="006B7ED4" w:rsidP="00D34553">
            <w:pPr>
              <w:rPr>
                <w:sz w:val="16"/>
                <w:szCs w:val="20"/>
              </w:rPr>
            </w:pPr>
          </w:p>
        </w:tc>
        <w:tc>
          <w:tcPr>
            <w:tcW w:w="810" w:type="dxa"/>
          </w:tcPr>
          <w:p w14:paraId="3DAE288A" w14:textId="77777777" w:rsidR="006B7ED4" w:rsidRPr="00194C54" w:rsidRDefault="006B7ED4" w:rsidP="00D34553">
            <w:pPr>
              <w:rPr>
                <w:sz w:val="16"/>
                <w:szCs w:val="20"/>
              </w:rPr>
            </w:pPr>
          </w:p>
        </w:tc>
        <w:tc>
          <w:tcPr>
            <w:tcW w:w="900" w:type="dxa"/>
          </w:tcPr>
          <w:p w14:paraId="5D5618BD" w14:textId="77777777" w:rsidR="006B7ED4" w:rsidRPr="00194C54" w:rsidRDefault="006B7ED4" w:rsidP="00D34553">
            <w:pPr>
              <w:rPr>
                <w:sz w:val="16"/>
                <w:szCs w:val="20"/>
              </w:rPr>
            </w:pPr>
          </w:p>
        </w:tc>
        <w:tc>
          <w:tcPr>
            <w:tcW w:w="1080" w:type="dxa"/>
          </w:tcPr>
          <w:p w14:paraId="4AFFE5FF" w14:textId="77777777" w:rsidR="006B7ED4" w:rsidRPr="00194C54" w:rsidRDefault="006B7ED4" w:rsidP="00D34553">
            <w:pPr>
              <w:rPr>
                <w:sz w:val="16"/>
                <w:szCs w:val="20"/>
              </w:rPr>
            </w:pPr>
          </w:p>
        </w:tc>
        <w:tc>
          <w:tcPr>
            <w:tcW w:w="900" w:type="dxa"/>
          </w:tcPr>
          <w:p w14:paraId="56275196" w14:textId="77777777" w:rsidR="006B7ED4" w:rsidRPr="00194C54" w:rsidRDefault="006B7ED4" w:rsidP="00D34553">
            <w:pPr>
              <w:rPr>
                <w:sz w:val="16"/>
                <w:szCs w:val="20"/>
              </w:rPr>
            </w:pPr>
          </w:p>
        </w:tc>
        <w:tc>
          <w:tcPr>
            <w:tcW w:w="3240" w:type="dxa"/>
          </w:tcPr>
          <w:p w14:paraId="3D71BB30" w14:textId="77777777" w:rsidR="006B7ED4" w:rsidRPr="00194C54" w:rsidRDefault="006B7ED4" w:rsidP="00D34553">
            <w:pPr>
              <w:rPr>
                <w:sz w:val="16"/>
                <w:szCs w:val="20"/>
              </w:rPr>
            </w:pPr>
          </w:p>
        </w:tc>
      </w:tr>
    </w:tbl>
    <w:p w14:paraId="24BE2E94" w14:textId="77777777" w:rsidR="00D34553" w:rsidRPr="00BA1815" w:rsidRDefault="00D34553" w:rsidP="00D34553"/>
    <w:p w14:paraId="2F0DB9A3" w14:textId="62ACF4DA" w:rsidR="00D34553" w:rsidRDefault="00BD0F09" w:rsidP="00D34553">
      <w:pPr>
        <w:pStyle w:val="Heading1"/>
        <w:keepNext/>
        <w:numPr>
          <w:ilvl w:val="0"/>
          <w:numId w:val="24"/>
        </w:numPr>
        <w:spacing w:after="60"/>
      </w:pPr>
      <w:bookmarkStart w:id="10" w:name="_Toc202175956"/>
      <w:r>
        <w:t xml:space="preserve">Interface </w:t>
      </w:r>
      <w:proofErr w:type="spellStart"/>
      <w:r>
        <w:t>connction</w:t>
      </w:r>
      <w:proofErr w:type="spellEnd"/>
      <w:r>
        <w:t xml:space="preserve"> system (patch p</w:t>
      </w:r>
      <w:r w:rsidR="00D34553">
        <w:t>anel</w:t>
      </w:r>
      <w:r>
        <w:t>)</w:t>
      </w:r>
      <w:bookmarkEnd w:id="10"/>
    </w:p>
    <w:p w14:paraId="3C975BD6" w14:textId="1BE948F8" w:rsidR="00D34553" w:rsidRDefault="00D34553" w:rsidP="00D34553">
      <w:r>
        <w:t>Rapid experimental changeover is important for SX</w:t>
      </w:r>
      <w:r w:rsidR="00BC15A0">
        <w:t xml:space="preserve">R.  To best leverage the </w:t>
      </w:r>
      <w:proofErr w:type="spellStart"/>
      <w:r w:rsidR="00BC15A0">
        <w:t>commen</w:t>
      </w:r>
      <w:proofErr w:type="spellEnd"/>
      <w:r>
        <w:t xml:space="preserve"> equipment used by of the end stations and augment the efficiency a standard </w:t>
      </w:r>
      <w:r w:rsidR="00BC15A0">
        <w:t>interface</w:t>
      </w:r>
      <w:r>
        <w:t xml:space="preserve"> system is </w:t>
      </w:r>
      <w:r w:rsidR="00BC15A0">
        <w:t>provided</w:t>
      </w:r>
      <w:r>
        <w:t xml:space="preserve">.  Two identical </w:t>
      </w:r>
      <w:r w:rsidR="00BC15A0">
        <w:t xml:space="preserve">interface </w:t>
      </w:r>
      <w:proofErr w:type="spellStart"/>
      <w:r w:rsidR="00BC15A0">
        <w:t>conection</w:t>
      </w:r>
      <w:proofErr w:type="spellEnd"/>
      <w:r>
        <w:t xml:space="preserve"> system</w:t>
      </w:r>
      <w:r w:rsidR="00BC15A0">
        <w:t xml:space="preserve">s are </w:t>
      </w:r>
      <w:r>
        <w:t xml:space="preserve">located in the NEH setup lab and in the NEH Hutch #2. The setup lab </w:t>
      </w:r>
      <w:r w:rsidR="003A7725">
        <w:t>hosts</w:t>
      </w:r>
      <w:r>
        <w:t xml:space="preserve"> a rack </w:t>
      </w:r>
      <w:r w:rsidR="003A7725">
        <w:t xml:space="preserve">with control systems similar to </w:t>
      </w:r>
      <w:r>
        <w:t xml:space="preserve">Hutch #2.   Each end station </w:t>
      </w:r>
      <w:r w:rsidR="003A7725">
        <w:t>can be</w:t>
      </w:r>
      <w:r w:rsidR="00DD13B9">
        <w:t xml:space="preserve"> setup </w:t>
      </w:r>
      <w:r>
        <w:t xml:space="preserve">in the setup room before moving to the hutch.  By having identical </w:t>
      </w:r>
      <w:r w:rsidR="00DD13B9">
        <w:t>interface connection</w:t>
      </w:r>
      <w:r>
        <w:t xml:space="preserve"> </w:t>
      </w:r>
      <w:r w:rsidR="00DD13B9">
        <w:t>systems</w:t>
      </w:r>
      <w:r>
        <w:t xml:space="preserve"> the cables can be trunked and organized to minimize the risk of misconnecting or damaging cables and connectors.   This will also improve the speed and ease of installing the experiment in the hutch.  </w:t>
      </w:r>
    </w:p>
    <w:p w14:paraId="15AAEE5F" w14:textId="77777777" w:rsidR="00D34553" w:rsidRDefault="00D34553" w:rsidP="00D34553"/>
    <w:p w14:paraId="59876CE1" w14:textId="77777777" w:rsidR="00D34553" w:rsidRDefault="00D34553" w:rsidP="00D34553">
      <w:r w:rsidRPr="00465361">
        <w:rPr>
          <w:b/>
        </w:rPr>
        <w:t>Modular</w:t>
      </w:r>
      <w:r>
        <w:t xml:space="preserve">:  The patch panels will be 19 inches wide and two rack units tall.   They will be mounted slightly above the floor between aluminum profile beams.  This allows for a sparse cable density.  Additionally </w:t>
      </w:r>
      <w:proofErr w:type="gramStart"/>
      <w:r>
        <w:t>the cables can be easily protected by placing a protective cover over the cabling which can be stepped on and used to provide better access to the experimental chamber</w:t>
      </w:r>
      <w:proofErr w:type="gramEnd"/>
      <w:r>
        <w:t xml:space="preserve">.  </w:t>
      </w:r>
    </w:p>
    <w:p w14:paraId="3B68E0AF" w14:textId="77777777" w:rsidR="00D34553" w:rsidRDefault="00D34553" w:rsidP="00D34553"/>
    <w:p w14:paraId="29B28F12" w14:textId="77777777" w:rsidR="00D34553" w:rsidRDefault="00D34553" w:rsidP="00BC15A0">
      <w:pPr>
        <w:pStyle w:val="Heading2"/>
        <w:numPr>
          <w:ilvl w:val="0"/>
          <w:numId w:val="0"/>
        </w:numPr>
        <w:ind w:left="576" w:hanging="576"/>
      </w:pPr>
    </w:p>
    <w:p w14:paraId="42278081" w14:textId="77777777" w:rsidR="00D34553" w:rsidRDefault="00D34553" w:rsidP="00D34553"/>
    <w:p w14:paraId="00799BF9" w14:textId="77777777" w:rsidR="00D34553" w:rsidRDefault="00D34553" w:rsidP="00D34553"/>
    <w:p w14:paraId="285170BC" w14:textId="77777777" w:rsidR="001C093A" w:rsidRPr="003877B1" w:rsidRDefault="001C093A" w:rsidP="001C093A">
      <w:pPr>
        <w:rPr>
          <w:b/>
          <w:sz w:val="28"/>
        </w:rPr>
      </w:pPr>
      <w:r w:rsidRPr="003877B1">
        <w:rPr>
          <w:b/>
          <w:sz w:val="28"/>
        </w:rPr>
        <w:t>Change History Log</w:t>
      </w:r>
    </w:p>
    <w:p w14:paraId="575E9A56" w14:textId="77777777" w:rsidR="001C093A" w:rsidRDefault="001C093A" w:rsidP="001C093A">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510"/>
        <w:gridCol w:w="1604"/>
        <w:gridCol w:w="2002"/>
        <w:gridCol w:w="4468"/>
      </w:tblGrid>
      <w:tr w:rsidR="001C093A" w:rsidRPr="00A60091" w14:paraId="1063511F" w14:textId="77777777" w:rsidTr="001C093A">
        <w:tc>
          <w:tcPr>
            <w:tcW w:w="1510" w:type="dxa"/>
          </w:tcPr>
          <w:p w14:paraId="6353BE5D" w14:textId="77777777" w:rsidR="001C093A" w:rsidRPr="00A60091" w:rsidRDefault="001C093A" w:rsidP="001C093A">
            <w:pPr>
              <w:rPr>
                <w:b/>
              </w:rPr>
            </w:pPr>
            <w:r w:rsidRPr="00A60091">
              <w:rPr>
                <w:b/>
              </w:rPr>
              <w:t>Rev Number</w:t>
            </w:r>
          </w:p>
        </w:tc>
        <w:tc>
          <w:tcPr>
            <w:tcW w:w="1604" w:type="dxa"/>
          </w:tcPr>
          <w:p w14:paraId="1EBAEFEC" w14:textId="77777777" w:rsidR="001C093A" w:rsidRPr="00A60091" w:rsidRDefault="001C093A" w:rsidP="001C093A">
            <w:pPr>
              <w:rPr>
                <w:b/>
              </w:rPr>
            </w:pPr>
            <w:r w:rsidRPr="00A60091">
              <w:rPr>
                <w:b/>
              </w:rPr>
              <w:t>Revision Date</w:t>
            </w:r>
          </w:p>
        </w:tc>
        <w:tc>
          <w:tcPr>
            <w:tcW w:w="2000" w:type="dxa"/>
          </w:tcPr>
          <w:p w14:paraId="0492E710" w14:textId="77777777" w:rsidR="001C093A" w:rsidRPr="00A60091" w:rsidRDefault="001C093A" w:rsidP="001C093A">
            <w:pPr>
              <w:rPr>
                <w:b/>
              </w:rPr>
            </w:pPr>
            <w:r w:rsidRPr="00A60091">
              <w:rPr>
                <w:b/>
              </w:rPr>
              <w:t>Sections Affected</w:t>
            </w:r>
          </w:p>
        </w:tc>
        <w:tc>
          <w:tcPr>
            <w:tcW w:w="4468" w:type="dxa"/>
          </w:tcPr>
          <w:p w14:paraId="12B6F861" w14:textId="77777777" w:rsidR="001C093A" w:rsidRPr="00A60091" w:rsidRDefault="001C093A" w:rsidP="001C093A">
            <w:pPr>
              <w:rPr>
                <w:b/>
              </w:rPr>
            </w:pPr>
            <w:r w:rsidRPr="00A60091">
              <w:rPr>
                <w:b/>
              </w:rPr>
              <w:t>Description of Change</w:t>
            </w:r>
          </w:p>
        </w:tc>
      </w:tr>
      <w:tr w:rsidR="001C093A" w14:paraId="73BD3AE9" w14:textId="77777777" w:rsidTr="001C093A">
        <w:tc>
          <w:tcPr>
            <w:tcW w:w="1510" w:type="dxa"/>
          </w:tcPr>
          <w:p w14:paraId="4D2BC85C" w14:textId="77777777" w:rsidR="001C093A" w:rsidRDefault="001C093A" w:rsidP="001C093A">
            <w:r>
              <w:t>000</w:t>
            </w:r>
          </w:p>
        </w:tc>
        <w:tc>
          <w:tcPr>
            <w:tcW w:w="1604" w:type="dxa"/>
          </w:tcPr>
          <w:p w14:paraId="23B250CF" w14:textId="77777777" w:rsidR="001C093A" w:rsidRDefault="001C093A" w:rsidP="001C093A">
            <w:r>
              <w:t>10/19/2009</w:t>
            </w:r>
          </w:p>
        </w:tc>
        <w:tc>
          <w:tcPr>
            <w:tcW w:w="2000" w:type="dxa"/>
          </w:tcPr>
          <w:p w14:paraId="0AD2D172" w14:textId="77777777" w:rsidR="001C093A" w:rsidRPr="00EB54A4" w:rsidRDefault="001C093A" w:rsidP="00EB54A4">
            <w:pPr>
              <w:rPr>
                <w:color w:val="000000" w:themeColor="text1"/>
              </w:rPr>
            </w:pPr>
            <w:r w:rsidRPr="00EB54A4">
              <w:rPr>
                <w:color w:val="000000" w:themeColor="text1"/>
              </w:rPr>
              <w:t>All</w:t>
            </w:r>
          </w:p>
        </w:tc>
        <w:tc>
          <w:tcPr>
            <w:tcW w:w="4468" w:type="dxa"/>
          </w:tcPr>
          <w:p w14:paraId="54B9B763" w14:textId="77777777" w:rsidR="001C093A" w:rsidRPr="00EB54A4" w:rsidRDefault="001C093A" w:rsidP="00EB54A4">
            <w:pPr>
              <w:rPr>
                <w:color w:val="000000" w:themeColor="text1"/>
              </w:rPr>
            </w:pPr>
            <w:r w:rsidRPr="00EB54A4">
              <w:rPr>
                <w:color w:val="000000" w:themeColor="text1"/>
              </w:rPr>
              <w:t>DRAFT 1 Version</w:t>
            </w:r>
          </w:p>
        </w:tc>
      </w:tr>
      <w:tr w:rsidR="001C093A" w14:paraId="261E5ECE" w14:textId="77777777" w:rsidTr="001C093A">
        <w:tc>
          <w:tcPr>
            <w:tcW w:w="1510" w:type="dxa"/>
          </w:tcPr>
          <w:p w14:paraId="3D89F6B4" w14:textId="77777777" w:rsidR="001C093A" w:rsidRDefault="001C093A" w:rsidP="001C093A">
            <w:r>
              <w:t>000</w:t>
            </w:r>
          </w:p>
        </w:tc>
        <w:tc>
          <w:tcPr>
            <w:tcW w:w="1604" w:type="dxa"/>
          </w:tcPr>
          <w:p w14:paraId="70CA2D2E" w14:textId="77777777" w:rsidR="001C093A" w:rsidRDefault="001C093A" w:rsidP="001C093A">
            <w:r>
              <w:t>12/03/2009</w:t>
            </w:r>
          </w:p>
        </w:tc>
        <w:tc>
          <w:tcPr>
            <w:tcW w:w="2000" w:type="dxa"/>
          </w:tcPr>
          <w:p w14:paraId="17343D18" w14:textId="77777777" w:rsidR="001C093A" w:rsidRPr="00EB54A4" w:rsidRDefault="001C093A" w:rsidP="00EB54A4">
            <w:pPr>
              <w:rPr>
                <w:color w:val="000000" w:themeColor="text1"/>
              </w:rPr>
            </w:pPr>
            <w:r w:rsidRPr="00EB54A4">
              <w:rPr>
                <w:color w:val="000000" w:themeColor="text1"/>
              </w:rPr>
              <w:t>All</w:t>
            </w:r>
          </w:p>
        </w:tc>
        <w:tc>
          <w:tcPr>
            <w:tcW w:w="4468" w:type="dxa"/>
          </w:tcPr>
          <w:p w14:paraId="4A186D1A" w14:textId="77777777" w:rsidR="001C093A" w:rsidRPr="00EB54A4" w:rsidRDefault="001C093A" w:rsidP="00EB54A4">
            <w:pPr>
              <w:rPr>
                <w:color w:val="000000" w:themeColor="text1"/>
              </w:rPr>
            </w:pPr>
            <w:r w:rsidRPr="00EB54A4">
              <w:rPr>
                <w:color w:val="000000" w:themeColor="text1"/>
              </w:rPr>
              <w:t>DRAFT 4 Version</w:t>
            </w:r>
          </w:p>
        </w:tc>
      </w:tr>
      <w:tr w:rsidR="001C093A" w14:paraId="15AAE952" w14:textId="77777777" w:rsidTr="001C093A">
        <w:tc>
          <w:tcPr>
            <w:tcW w:w="1510" w:type="dxa"/>
          </w:tcPr>
          <w:p w14:paraId="7627CEF0" w14:textId="77777777" w:rsidR="001C093A" w:rsidRPr="00BF1288" w:rsidRDefault="001C093A" w:rsidP="001C093A">
            <w:pPr>
              <w:rPr>
                <w:color w:val="000000"/>
              </w:rPr>
            </w:pPr>
            <w:r>
              <w:t xml:space="preserve">000 </w:t>
            </w:r>
            <w:r>
              <w:rPr>
                <w:color w:val="000000"/>
              </w:rPr>
              <w:t>N</w:t>
            </w:r>
          </w:p>
        </w:tc>
        <w:tc>
          <w:tcPr>
            <w:tcW w:w="1604" w:type="dxa"/>
          </w:tcPr>
          <w:p w14:paraId="703ABFAD" w14:textId="77777777" w:rsidR="001C093A" w:rsidRDefault="001C093A" w:rsidP="001C093A">
            <w:r>
              <w:t>12/08/2009</w:t>
            </w:r>
          </w:p>
        </w:tc>
        <w:tc>
          <w:tcPr>
            <w:tcW w:w="2000" w:type="dxa"/>
          </w:tcPr>
          <w:p w14:paraId="18D83EAB" w14:textId="77777777" w:rsidR="001C093A" w:rsidRPr="00EB54A4" w:rsidRDefault="001C093A" w:rsidP="00EB54A4">
            <w:pPr>
              <w:rPr>
                <w:color w:val="000000" w:themeColor="text1"/>
              </w:rPr>
            </w:pPr>
            <w:r w:rsidRPr="00EB54A4">
              <w:rPr>
                <w:color w:val="000000" w:themeColor="text1"/>
              </w:rPr>
              <w:t>All</w:t>
            </w:r>
          </w:p>
        </w:tc>
        <w:tc>
          <w:tcPr>
            <w:tcW w:w="4468" w:type="dxa"/>
          </w:tcPr>
          <w:p w14:paraId="3AE8F279" w14:textId="77777777" w:rsidR="001C093A" w:rsidRPr="00EB54A4" w:rsidRDefault="001C093A" w:rsidP="00EB54A4">
            <w:pPr>
              <w:rPr>
                <w:color w:val="000000" w:themeColor="text1"/>
              </w:rPr>
            </w:pPr>
            <w:r w:rsidRPr="00EB54A4">
              <w:rPr>
                <w:color w:val="000000" w:themeColor="text1"/>
              </w:rPr>
              <w:t>DRAFT 7Version</w:t>
            </w:r>
          </w:p>
        </w:tc>
      </w:tr>
      <w:tr w:rsidR="001C093A" w14:paraId="34C2CB78" w14:textId="77777777" w:rsidTr="001C093A">
        <w:trPr>
          <w:trHeight w:val="647"/>
        </w:trPr>
        <w:tc>
          <w:tcPr>
            <w:tcW w:w="1510" w:type="dxa"/>
          </w:tcPr>
          <w:p w14:paraId="58C5AEB4" w14:textId="77777777" w:rsidR="001C093A" w:rsidRDefault="001C093A" w:rsidP="001C093A">
            <w:r>
              <w:t>000</w:t>
            </w:r>
          </w:p>
        </w:tc>
        <w:tc>
          <w:tcPr>
            <w:tcW w:w="1604" w:type="dxa"/>
          </w:tcPr>
          <w:p w14:paraId="32CC06E8" w14:textId="77777777" w:rsidR="001C093A" w:rsidRDefault="001C093A" w:rsidP="001C093A">
            <w:r>
              <w:t>1/26/2010</w:t>
            </w:r>
          </w:p>
        </w:tc>
        <w:tc>
          <w:tcPr>
            <w:tcW w:w="2000" w:type="dxa"/>
          </w:tcPr>
          <w:p w14:paraId="5831D21D" w14:textId="77777777" w:rsidR="001C093A" w:rsidRPr="00EB54A4" w:rsidRDefault="001C093A" w:rsidP="00EB54A4">
            <w:pPr>
              <w:rPr>
                <w:color w:val="000000" w:themeColor="text1"/>
              </w:rPr>
            </w:pPr>
            <w:r w:rsidRPr="00EB54A4">
              <w:rPr>
                <w:color w:val="000000" w:themeColor="text1"/>
              </w:rPr>
              <w:t>All</w:t>
            </w:r>
          </w:p>
        </w:tc>
        <w:tc>
          <w:tcPr>
            <w:tcW w:w="4468" w:type="dxa"/>
          </w:tcPr>
          <w:p w14:paraId="0A568897" w14:textId="77777777" w:rsidR="001C093A" w:rsidRPr="00EB54A4" w:rsidRDefault="001C093A" w:rsidP="00EB54A4">
            <w:pPr>
              <w:rPr>
                <w:color w:val="000000" w:themeColor="text1"/>
              </w:rPr>
            </w:pPr>
            <w:r w:rsidRPr="00EB54A4">
              <w:rPr>
                <w:color w:val="000000" w:themeColor="text1"/>
              </w:rPr>
              <w:t>DRAFT 8 Now with Document Control Number</w:t>
            </w:r>
          </w:p>
        </w:tc>
      </w:tr>
      <w:tr w:rsidR="001C093A" w14:paraId="6F6986CB" w14:textId="77777777" w:rsidTr="001C093A">
        <w:tblPrEx>
          <w:tblCellMar>
            <w:left w:w="108" w:type="dxa"/>
            <w:right w:w="108" w:type="dxa"/>
          </w:tblCellMar>
          <w:tblLook w:val="0000" w:firstRow="0" w:lastRow="0" w:firstColumn="0" w:lastColumn="0" w:noHBand="0" w:noVBand="0"/>
        </w:tblPrEx>
        <w:trPr>
          <w:trHeight w:val="480"/>
        </w:trPr>
        <w:tc>
          <w:tcPr>
            <w:tcW w:w="1510" w:type="dxa"/>
          </w:tcPr>
          <w:p w14:paraId="3004806E" w14:textId="77777777" w:rsidR="001C093A" w:rsidRDefault="001C093A" w:rsidP="00BF7584">
            <w:r>
              <w:t>000</w:t>
            </w:r>
          </w:p>
        </w:tc>
        <w:tc>
          <w:tcPr>
            <w:tcW w:w="1604" w:type="dxa"/>
          </w:tcPr>
          <w:p w14:paraId="37BFBA87" w14:textId="77777777" w:rsidR="001C093A" w:rsidRDefault="001C093A" w:rsidP="001C093A">
            <w:pPr>
              <w:jc w:val="center"/>
            </w:pPr>
            <w:r>
              <w:t>5/28/2012</w:t>
            </w:r>
          </w:p>
        </w:tc>
        <w:tc>
          <w:tcPr>
            <w:tcW w:w="2002" w:type="dxa"/>
          </w:tcPr>
          <w:p w14:paraId="51639A38" w14:textId="77777777" w:rsidR="001C093A" w:rsidRPr="00EB54A4" w:rsidRDefault="001C093A" w:rsidP="00EB54A4">
            <w:pPr>
              <w:rPr>
                <w:color w:val="000000" w:themeColor="text1"/>
              </w:rPr>
            </w:pPr>
            <w:r w:rsidRPr="00EB54A4">
              <w:rPr>
                <w:color w:val="000000" w:themeColor="text1"/>
              </w:rPr>
              <w:t>All</w:t>
            </w:r>
          </w:p>
        </w:tc>
        <w:tc>
          <w:tcPr>
            <w:tcW w:w="4466" w:type="dxa"/>
          </w:tcPr>
          <w:p w14:paraId="752033A0" w14:textId="77777777" w:rsidR="001C093A" w:rsidRPr="00EB54A4" w:rsidRDefault="001C093A" w:rsidP="00EB54A4">
            <w:pPr>
              <w:rPr>
                <w:color w:val="000000" w:themeColor="text1"/>
              </w:rPr>
            </w:pPr>
            <w:r w:rsidRPr="00EB54A4">
              <w:rPr>
                <w:color w:val="000000" w:themeColor="text1"/>
              </w:rPr>
              <w:t xml:space="preserve">DRAFT 9 Includes </w:t>
            </w:r>
            <w:proofErr w:type="gramStart"/>
            <w:r w:rsidRPr="00EB54A4">
              <w:rPr>
                <w:color w:val="000000" w:themeColor="text1"/>
              </w:rPr>
              <w:t>text</w:t>
            </w:r>
            <w:proofErr w:type="gramEnd"/>
            <w:r w:rsidRPr="00EB54A4">
              <w:rPr>
                <w:color w:val="000000" w:themeColor="text1"/>
              </w:rPr>
              <w:t xml:space="preserve"> for adaptation to other end station systems.  </w:t>
            </w:r>
          </w:p>
        </w:tc>
      </w:tr>
      <w:tr w:rsidR="00BF7584" w14:paraId="2541BEC2" w14:textId="77777777" w:rsidTr="001C093A">
        <w:tblPrEx>
          <w:tblCellMar>
            <w:left w:w="108" w:type="dxa"/>
            <w:right w:w="108" w:type="dxa"/>
          </w:tblCellMar>
          <w:tblLook w:val="0000" w:firstRow="0" w:lastRow="0" w:firstColumn="0" w:lastColumn="0" w:noHBand="0" w:noVBand="0"/>
        </w:tblPrEx>
        <w:trPr>
          <w:trHeight w:val="480"/>
        </w:trPr>
        <w:tc>
          <w:tcPr>
            <w:tcW w:w="1510" w:type="dxa"/>
          </w:tcPr>
          <w:p w14:paraId="0C42E191" w14:textId="663FD192" w:rsidR="00BF7584" w:rsidRDefault="00BF7584" w:rsidP="00BF7584">
            <w:r>
              <w:t>000</w:t>
            </w:r>
          </w:p>
        </w:tc>
        <w:tc>
          <w:tcPr>
            <w:tcW w:w="1604" w:type="dxa"/>
          </w:tcPr>
          <w:p w14:paraId="7CD42C6C" w14:textId="2E3A5693" w:rsidR="00BF7584" w:rsidRDefault="00BF7584" w:rsidP="001C093A">
            <w:pPr>
              <w:jc w:val="center"/>
            </w:pPr>
            <w:r>
              <w:t>6/24/2012</w:t>
            </w:r>
          </w:p>
        </w:tc>
        <w:tc>
          <w:tcPr>
            <w:tcW w:w="2002" w:type="dxa"/>
          </w:tcPr>
          <w:p w14:paraId="72B926A3" w14:textId="0F1815A7" w:rsidR="00BF7584" w:rsidRPr="00EB54A4" w:rsidRDefault="00BF7584" w:rsidP="00EB54A4">
            <w:pPr>
              <w:rPr>
                <w:color w:val="000000" w:themeColor="text1"/>
              </w:rPr>
            </w:pPr>
            <w:r w:rsidRPr="00EB54A4">
              <w:rPr>
                <w:color w:val="000000" w:themeColor="text1"/>
              </w:rPr>
              <w:t>All</w:t>
            </w:r>
          </w:p>
        </w:tc>
        <w:tc>
          <w:tcPr>
            <w:tcW w:w="4466" w:type="dxa"/>
          </w:tcPr>
          <w:p w14:paraId="440C41B6" w14:textId="7BFED339" w:rsidR="00BF7584" w:rsidRPr="00EB54A4" w:rsidRDefault="00BF7584" w:rsidP="00EB54A4">
            <w:pPr>
              <w:rPr>
                <w:color w:val="000000" w:themeColor="text1"/>
              </w:rPr>
            </w:pPr>
            <w:proofErr w:type="spellStart"/>
            <w:r w:rsidRPr="00EB54A4">
              <w:rPr>
                <w:color w:val="000000" w:themeColor="text1"/>
              </w:rPr>
              <w:t>Reformated</w:t>
            </w:r>
            <w:proofErr w:type="spellEnd"/>
            <w:r w:rsidRPr="00EB54A4">
              <w:rPr>
                <w:color w:val="000000" w:themeColor="text1"/>
              </w:rPr>
              <w:t>.  U</w:t>
            </w:r>
            <w:r w:rsidR="00EB54A4">
              <w:rPr>
                <w:color w:val="000000" w:themeColor="text1"/>
              </w:rPr>
              <w:t xml:space="preserve">pdated text for most sections.  </w:t>
            </w:r>
          </w:p>
        </w:tc>
      </w:tr>
    </w:tbl>
    <w:p w14:paraId="2BD4F39B" w14:textId="4ED0F455" w:rsidR="00DF737D" w:rsidRDefault="00DF737D">
      <w:pPr>
        <w:spacing w:after="200"/>
        <w:rPr>
          <w:rFonts w:cs="Arial"/>
        </w:rPr>
      </w:pPr>
    </w:p>
    <w:bookmarkEnd w:id="0"/>
    <w:p w14:paraId="413A438F" w14:textId="77777777" w:rsidR="0056289E" w:rsidRDefault="0056289E" w:rsidP="00DF737D">
      <w:pPr>
        <w:pStyle w:val="TOCHeading"/>
        <w:numPr>
          <w:ilvl w:val="0"/>
          <w:numId w:val="0"/>
        </w:numPr>
        <w:spacing w:before="0" w:line="240" w:lineRule="auto"/>
        <w:jc w:val="center"/>
        <w:rPr>
          <w:rFonts w:ascii="Arial" w:eastAsiaTheme="minorHAnsi" w:hAnsi="Arial" w:cs="Arial"/>
          <w:b w:val="0"/>
          <w:bCs w:val="0"/>
          <w:sz w:val="22"/>
          <w:szCs w:val="22"/>
        </w:rPr>
      </w:pPr>
    </w:p>
    <w:sectPr w:rsidR="0056289E" w:rsidSect="0008127A">
      <w:headerReference w:type="default" r:id="rId15"/>
      <w:footerReference w:type="default" r:id="rId16"/>
      <w:headerReference w:type="first" r:id="rId17"/>
      <w:footerReference w:type="first" r:id="rId18"/>
      <w:pgSz w:w="12240" w:h="15840" w:code="1"/>
      <w:pgMar w:top="1440" w:right="720" w:bottom="1267" w:left="1440" w:header="634"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6941D" w14:textId="77777777" w:rsidR="00EB54A4" w:rsidRDefault="00EB54A4" w:rsidP="00AF3BFD">
      <w:pPr>
        <w:spacing w:line="240" w:lineRule="auto"/>
      </w:pPr>
      <w:r>
        <w:separator/>
      </w:r>
    </w:p>
  </w:endnote>
  <w:endnote w:type="continuationSeparator" w:id="0">
    <w:p w14:paraId="761B10E1" w14:textId="77777777" w:rsidR="00EB54A4" w:rsidRDefault="00EB54A4" w:rsidP="00AF3B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94FEA" w14:textId="19BCC2E2" w:rsidR="00EB54A4" w:rsidRPr="000E74B3" w:rsidRDefault="00EB54A4" w:rsidP="003F42DD">
    <w:pPr>
      <w:pBdr>
        <w:top w:val="single" w:sz="4" w:space="6" w:color="auto"/>
      </w:pBdr>
      <w:tabs>
        <w:tab w:val="center" w:pos="5490"/>
        <w:tab w:val="right" w:pos="10080"/>
      </w:tabs>
      <w:rPr>
        <w:sz w:val="18"/>
        <w:szCs w:val="18"/>
      </w:rPr>
    </w:pPr>
    <w:r>
      <w:rPr>
        <w:color w:val="0070C0"/>
        <w:sz w:val="18"/>
        <w:szCs w:val="18"/>
      </w:rPr>
      <w:t xml:space="preserve">06/22/2012 </w:t>
    </w:r>
    <w:r w:rsidRPr="00006E07">
      <w:rPr>
        <w:sz w:val="18"/>
        <w:szCs w:val="18"/>
      </w:rPr>
      <w:tab/>
    </w:r>
    <w:sdt>
      <w:sdtPr>
        <w:rPr>
          <w:sz w:val="18"/>
          <w:szCs w:val="18"/>
        </w:rPr>
        <w:id w:val="67142519"/>
        <w:docPartObj>
          <w:docPartGallery w:val="Page Numbers (Top of Page)"/>
          <w:docPartUnique/>
        </w:docPartObj>
      </w:sdtPr>
      <w:sdtContent>
        <w:r>
          <w:rPr>
            <w:color w:val="0070C0"/>
            <w:sz w:val="18"/>
            <w:szCs w:val="18"/>
          </w:rPr>
          <w:t>R000</w:t>
        </w:r>
        <w:r w:rsidRPr="00006E07">
          <w:rPr>
            <w:sz w:val="18"/>
            <w:szCs w:val="18"/>
          </w:rPr>
          <w:tab/>
          <w:t xml:space="preserve">Page </w:t>
        </w:r>
        <w:r w:rsidRPr="00006E07">
          <w:rPr>
            <w:sz w:val="18"/>
            <w:szCs w:val="18"/>
          </w:rPr>
          <w:fldChar w:fldCharType="begin"/>
        </w:r>
        <w:r w:rsidRPr="00006E07">
          <w:rPr>
            <w:sz w:val="18"/>
            <w:szCs w:val="18"/>
          </w:rPr>
          <w:instrText xml:space="preserve"> PAGE </w:instrText>
        </w:r>
        <w:r w:rsidRPr="00006E07">
          <w:rPr>
            <w:sz w:val="18"/>
            <w:szCs w:val="18"/>
          </w:rPr>
          <w:fldChar w:fldCharType="separate"/>
        </w:r>
        <w:r w:rsidR="00AF36C2">
          <w:rPr>
            <w:noProof/>
            <w:sz w:val="18"/>
            <w:szCs w:val="18"/>
          </w:rPr>
          <w:t>13</w:t>
        </w:r>
        <w:r w:rsidRPr="00006E07">
          <w:rPr>
            <w:sz w:val="18"/>
            <w:szCs w:val="18"/>
          </w:rPr>
          <w:fldChar w:fldCharType="end"/>
        </w:r>
        <w:r w:rsidRPr="00006E07">
          <w:rPr>
            <w:sz w:val="18"/>
            <w:szCs w:val="18"/>
          </w:rPr>
          <w:t xml:space="preserve"> of </w:t>
        </w:r>
        <w:r w:rsidRPr="00006E07">
          <w:rPr>
            <w:sz w:val="18"/>
            <w:szCs w:val="18"/>
          </w:rPr>
          <w:fldChar w:fldCharType="begin"/>
        </w:r>
        <w:r w:rsidRPr="00006E07">
          <w:rPr>
            <w:sz w:val="18"/>
            <w:szCs w:val="18"/>
          </w:rPr>
          <w:instrText xml:space="preserve"> NUMPAGES  </w:instrText>
        </w:r>
        <w:r w:rsidRPr="00006E07">
          <w:rPr>
            <w:sz w:val="18"/>
            <w:szCs w:val="18"/>
          </w:rPr>
          <w:fldChar w:fldCharType="separate"/>
        </w:r>
        <w:r w:rsidR="00AF36C2">
          <w:rPr>
            <w:noProof/>
            <w:sz w:val="18"/>
            <w:szCs w:val="18"/>
          </w:rPr>
          <w:t>13</w:t>
        </w:r>
        <w:r w:rsidRPr="00006E07">
          <w:rPr>
            <w:sz w:val="18"/>
            <w:szCs w:val="18"/>
          </w:rPr>
          <w:fldChar w:fldCharType="end"/>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D4528" w14:textId="77777777" w:rsidR="00EB54A4" w:rsidRDefault="00EB54A4" w:rsidP="00C15B16">
    <w:pPr>
      <w:pStyle w:val="Footer"/>
      <w:tabs>
        <w:tab w:val="clear" w:pos="9360"/>
        <w:tab w:val="right" w:pos="10080"/>
      </w:tabs>
    </w:pPr>
    <w:r>
      <w:rPr>
        <w:noProof/>
      </w:rPr>
      <mc:AlternateContent>
        <mc:Choice Requires="wps">
          <w:drawing>
            <wp:anchor distT="0" distB="0" distL="114300" distR="114300" simplePos="0" relativeHeight="251658240" behindDoc="0" locked="0" layoutInCell="1" allowOverlap="1" wp14:anchorId="552A16F8" wp14:editId="4AC01617">
              <wp:simplePos x="0" y="0"/>
              <wp:positionH relativeFrom="column">
                <wp:posOffset>0</wp:posOffset>
              </wp:positionH>
              <wp:positionV relativeFrom="paragraph">
                <wp:posOffset>-50800</wp:posOffset>
              </wp:positionV>
              <wp:extent cx="6381750" cy="0"/>
              <wp:effectExtent l="12700" t="12700" r="19050" b="254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 o:spid="_x0000_s1026" type="#_x0000_t32" style="position:absolute;margin-left:0;margin-top:-3.95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"/>
          </w:pict>
        </mc:Fallback>
      </mc:AlternateContent>
    </w:r>
    <w:r w:rsidRPr="00AD57E7">
      <w:rPr>
        <w:sz w:val="18"/>
        <w:szCs w:val="18"/>
      </w:rPr>
      <w:tab/>
    </w:r>
    <w:r w:rsidRPr="00BC7D8A">
      <w:rPr>
        <w:rFonts w:ascii="Times New Roman" w:hAnsi="Times New Roman"/>
        <w:color w:val="0070C0"/>
        <w:sz w:val="24"/>
        <w:szCs w:val="24"/>
      </w:rPr>
      <w:fldChar w:fldCharType="begin"/>
    </w:r>
    <w:r w:rsidRPr="00BC7D8A">
      <w:rPr>
        <w:rFonts w:ascii="Times New Roman" w:hAnsi="Times New Roman"/>
        <w:color w:val="0070C0"/>
        <w:sz w:val="24"/>
        <w:szCs w:val="24"/>
      </w:rPr>
      <w:instrText xml:space="preserve"> FILENAME </w:instrText>
    </w:r>
    <w:r>
      <w:rPr>
        <w:rFonts w:ascii="Times New Roman" w:hAnsi="Times New Roman"/>
        <w:color w:val="0070C0"/>
        <w:sz w:val="24"/>
        <w:szCs w:val="24"/>
      </w:rPr>
      <w:fldChar w:fldCharType="separate"/>
    </w:r>
    <w:r>
      <w:rPr>
        <w:rFonts w:ascii="Times New Roman" w:hAnsi="Times New Roman"/>
        <w:noProof/>
        <w:color w:val="0070C0"/>
        <w:sz w:val="24"/>
        <w:szCs w:val="24"/>
      </w:rPr>
      <w:t>LCLS_SXR_End_Station_ICD_Template_R000.docx</w:t>
    </w:r>
    <w:r w:rsidRPr="00BC7D8A">
      <w:rPr>
        <w:rFonts w:ascii="Times New Roman" w:hAnsi="Times New Roman"/>
        <w:color w:val="0070C0"/>
        <w:sz w:val="24"/>
        <w:szCs w:val="24"/>
      </w:rPr>
      <w:fldChar w:fldCharType="end"/>
    </w:r>
    <w:sdt>
      <w:sdtPr>
        <w:rPr>
          <w:sz w:val="18"/>
          <w:szCs w:val="18"/>
        </w:rPr>
        <w:id w:val="909622"/>
        <w:docPartObj>
          <w:docPartGallery w:val="Page Numbers (Top of Page)"/>
          <w:docPartUnique/>
        </w:docPartObj>
      </w:sdtPr>
      <w:sdtContent>
        <w:r w:rsidRPr="00AD57E7">
          <w:rPr>
            <w:sz w:val="18"/>
            <w:szCs w:val="18"/>
          </w:rPr>
          <w:tab/>
          <w:t xml:space="preserve">Page </w:t>
        </w:r>
        <w:r w:rsidRPr="00AD57E7">
          <w:rPr>
            <w:sz w:val="18"/>
            <w:szCs w:val="18"/>
          </w:rPr>
          <w:fldChar w:fldCharType="begin"/>
        </w:r>
        <w:r w:rsidRPr="00AD57E7">
          <w:rPr>
            <w:sz w:val="18"/>
            <w:szCs w:val="18"/>
          </w:rPr>
          <w:instrText xml:space="preserve"> PAGE </w:instrText>
        </w:r>
        <w:r w:rsidRPr="00AD57E7">
          <w:rPr>
            <w:sz w:val="18"/>
            <w:szCs w:val="18"/>
          </w:rPr>
          <w:fldChar w:fldCharType="separate"/>
        </w:r>
        <w:r w:rsidR="00AF36C2">
          <w:rPr>
            <w:noProof/>
            <w:sz w:val="18"/>
            <w:szCs w:val="18"/>
          </w:rPr>
          <w:t>1</w:t>
        </w:r>
        <w:r w:rsidRPr="00AD57E7">
          <w:rPr>
            <w:sz w:val="18"/>
            <w:szCs w:val="18"/>
          </w:rPr>
          <w:fldChar w:fldCharType="end"/>
        </w:r>
        <w:r w:rsidRPr="00AD57E7">
          <w:rPr>
            <w:sz w:val="18"/>
            <w:szCs w:val="18"/>
          </w:rPr>
          <w:t xml:space="preserve"> of </w:t>
        </w:r>
        <w:r w:rsidRPr="00AD57E7">
          <w:rPr>
            <w:sz w:val="18"/>
            <w:szCs w:val="18"/>
          </w:rPr>
          <w:fldChar w:fldCharType="begin"/>
        </w:r>
        <w:r w:rsidRPr="00AD57E7">
          <w:rPr>
            <w:sz w:val="18"/>
            <w:szCs w:val="18"/>
          </w:rPr>
          <w:instrText xml:space="preserve"> NUMPAGES  </w:instrText>
        </w:r>
        <w:r w:rsidRPr="00AD57E7">
          <w:rPr>
            <w:sz w:val="18"/>
            <w:szCs w:val="18"/>
          </w:rPr>
          <w:fldChar w:fldCharType="separate"/>
        </w:r>
        <w:r w:rsidR="00AF36C2">
          <w:rPr>
            <w:noProof/>
            <w:sz w:val="18"/>
            <w:szCs w:val="18"/>
          </w:rPr>
          <w:t>14</w:t>
        </w:r>
        <w:r w:rsidRPr="00AD57E7">
          <w:rPr>
            <w:sz w:val="18"/>
            <w:szCs w:val="18"/>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D66B1" w14:textId="77777777" w:rsidR="00EB54A4" w:rsidRDefault="00EB54A4" w:rsidP="00AF3BFD">
      <w:pPr>
        <w:spacing w:line="240" w:lineRule="auto"/>
      </w:pPr>
      <w:r>
        <w:separator/>
      </w:r>
    </w:p>
  </w:footnote>
  <w:footnote w:type="continuationSeparator" w:id="0">
    <w:p w14:paraId="50A9F5CD" w14:textId="77777777" w:rsidR="00EB54A4" w:rsidRDefault="00EB54A4" w:rsidP="00AF3BF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2046"/>
      <w:gridCol w:w="438"/>
      <w:gridCol w:w="3178"/>
      <w:gridCol w:w="4589"/>
    </w:tblGrid>
    <w:tr w:rsidR="00EB54A4" w14:paraId="79D545B6" w14:textId="77777777" w:rsidTr="00CA6EA1">
      <w:trPr>
        <w:trHeight w:val="452"/>
      </w:trPr>
      <w:tc>
        <w:tcPr>
          <w:tcW w:w="1786" w:type="dxa"/>
          <w:vAlign w:val="center"/>
        </w:tcPr>
        <w:p w14:paraId="0F0A09D2" w14:textId="77777777" w:rsidR="00EB54A4" w:rsidRDefault="00EB54A4" w:rsidP="00CA6EA1">
          <w:pPr>
            <w:pStyle w:val="Header"/>
            <w:spacing w:before="144" w:after="144"/>
          </w:pPr>
          <w:r>
            <w:rPr>
              <w:noProof/>
            </w:rPr>
            <w:drawing>
              <wp:inline distT="0" distB="0" distL="0" distR="0" wp14:anchorId="0789EB78" wp14:editId="511B0274">
                <wp:extent cx="1162050" cy="4357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AC_Logo.gif"/>
                        <pic:cNvPicPr/>
                      </pic:nvPicPr>
                      <pic:blipFill>
                        <a:blip r:embed="rId1">
                          <a:extLst>
                            <a:ext uri="{28A0092B-C50C-407E-A947-70E740481C1C}">
                              <a14:useLocalDpi xmlns:a14="http://schemas.microsoft.com/office/drawing/2010/main" val="0"/>
                            </a:ext>
                          </a:extLst>
                        </a:blip>
                        <a:stretch>
                          <a:fillRect/>
                        </a:stretch>
                      </pic:blipFill>
                      <pic:spPr>
                        <a:xfrm>
                          <a:off x="0" y="0"/>
                          <a:ext cx="1162050" cy="435768"/>
                        </a:xfrm>
                        <a:prstGeom prst="rect">
                          <a:avLst/>
                        </a:prstGeom>
                      </pic:spPr>
                    </pic:pic>
                  </a:graphicData>
                </a:graphic>
              </wp:inline>
            </w:drawing>
          </w:r>
        </w:p>
      </w:tc>
      <w:tc>
        <w:tcPr>
          <w:tcW w:w="450" w:type="dxa"/>
          <w:vAlign w:val="center"/>
        </w:tcPr>
        <w:p w14:paraId="0F277317" w14:textId="77777777" w:rsidR="00EB54A4" w:rsidRDefault="00EB54A4" w:rsidP="00CA6EA1">
          <w:pPr>
            <w:pStyle w:val="Header"/>
            <w:spacing w:before="144" w:after="144"/>
          </w:pPr>
        </w:p>
      </w:tc>
      <w:tc>
        <w:tcPr>
          <w:tcW w:w="3240" w:type="dxa"/>
          <w:vAlign w:val="center"/>
        </w:tcPr>
        <w:p w14:paraId="7776FCDD" w14:textId="77777777" w:rsidR="00EB54A4" w:rsidRPr="00823447" w:rsidRDefault="00EB54A4" w:rsidP="00CA6EA1">
          <w:pPr>
            <w:pStyle w:val="Header"/>
            <w:spacing w:before="144" w:after="144"/>
          </w:pPr>
          <w:r>
            <w:rPr>
              <w:noProof/>
              <w:color w:val="0070C0"/>
            </w:rPr>
            <w:drawing>
              <wp:inline distT="0" distB="0" distL="0" distR="0" wp14:anchorId="143A0E42" wp14:editId="1241C5F5">
                <wp:extent cx="1114425" cy="371475"/>
                <wp:effectExtent l="19050" t="0" r="9525" b="0"/>
                <wp:docPr id="4" name="Picture 2" descr="C:\Users\jamesb\Pictures\lcl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b\Pictures\lclsLogo.gif"/>
                        <pic:cNvPicPr>
                          <a:picLocks noChangeAspect="1" noChangeArrowheads="1"/>
                        </pic:cNvPicPr>
                      </pic:nvPicPr>
                      <pic:blipFill>
                        <a:blip r:embed="rId2"/>
                        <a:srcRect/>
                        <a:stretch>
                          <a:fillRect/>
                        </a:stretch>
                      </pic:blipFill>
                      <pic:spPr bwMode="auto">
                        <a:xfrm>
                          <a:off x="0" y="0"/>
                          <a:ext cx="1114425" cy="371475"/>
                        </a:xfrm>
                        <a:prstGeom prst="rect">
                          <a:avLst/>
                        </a:prstGeom>
                        <a:noFill/>
                        <a:ln w="9525">
                          <a:noFill/>
                          <a:miter lim="800000"/>
                          <a:headEnd/>
                          <a:tailEnd/>
                        </a:ln>
                      </pic:spPr>
                    </pic:pic>
                  </a:graphicData>
                </a:graphic>
              </wp:inline>
            </w:drawing>
          </w:r>
        </w:p>
      </w:tc>
      <w:tc>
        <w:tcPr>
          <w:tcW w:w="4775" w:type="dxa"/>
          <w:vAlign w:val="bottom"/>
        </w:tcPr>
        <w:p w14:paraId="2ACF9D60" w14:textId="77777777" w:rsidR="00EB54A4" w:rsidRPr="00EE0773" w:rsidRDefault="00EB54A4" w:rsidP="00CA6EA1">
          <w:pPr>
            <w:pStyle w:val="CDMOHeadingTitle2"/>
            <w:rPr>
              <w:color w:val="0070C0"/>
            </w:rPr>
          </w:pPr>
          <w:r>
            <w:rPr>
              <w:color w:val="0070C0"/>
            </w:rPr>
            <w:t>Basic Format for XFO Controlled Documents</w:t>
          </w:r>
        </w:p>
      </w:tc>
    </w:tr>
  </w:tbl>
  <w:p w14:paraId="05E04F28" w14:textId="77777777" w:rsidR="00EB54A4" w:rsidRPr="00010C7A" w:rsidRDefault="00EB54A4" w:rsidP="00224C59">
    <w:pPr>
      <w:spacing w:line="240" w:lineRule="auto"/>
      <w:rPr>
        <w:sz w:val="18"/>
        <w:szCs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376"/>
      <w:gridCol w:w="1200"/>
      <w:gridCol w:w="3780"/>
    </w:tblGrid>
    <w:tr w:rsidR="00EB54A4" w:rsidRPr="00BC6213" w14:paraId="5BC684F9" w14:textId="77777777" w:rsidTr="0008127A">
      <w:trPr>
        <w:trHeight w:val="1780"/>
      </w:trPr>
      <w:tc>
        <w:tcPr>
          <w:tcW w:w="3066" w:type="dxa"/>
          <w:vAlign w:val="center"/>
        </w:tcPr>
        <w:p w14:paraId="26FA83D4" w14:textId="77777777" w:rsidR="00EB54A4" w:rsidRPr="00BC6213" w:rsidRDefault="00EB54A4" w:rsidP="0008127A">
          <w:pPr>
            <w:rPr>
              <w:rFonts w:cs="Arial"/>
            </w:rPr>
          </w:pPr>
          <w:r>
            <w:rPr>
              <w:rFonts w:cs="Arial"/>
              <w:noProof/>
            </w:rPr>
            <w:drawing>
              <wp:inline distT="0" distB="0" distL="0" distR="0" wp14:anchorId="00540287" wp14:editId="31F1A333">
                <wp:extent cx="2641600" cy="99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AC_LogoSD.gif"/>
                        <pic:cNvPicPr/>
                      </pic:nvPicPr>
                      <pic:blipFill>
                        <a:blip r:embed="rId1">
                          <a:extLst>
                            <a:ext uri="{28A0092B-C50C-407E-A947-70E740481C1C}">
                              <a14:useLocalDpi xmlns:a14="http://schemas.microsoft.com/office/drawing/2010/main" val="0"/>
                            </a:ext>
                          </a:extLst>
                        </a:blip>
                        <a:stretch>
                          <a:fillRect/>
                        </a:stretch>
                      </pic:blipFill>
                      <pic:spPr>
                        <a:xfrm>
                          <a:off x="0" y="0"/>
                          <a:ext cx="2641600" cy="990600"/>
                        </a:xfrm>
                        <a:prstGeom prst="rect">
                          <a:avLst/>
                        </a:prstGeom>
                      </pic:spPr>
                    </pic:pic>
                  </a:graphicData>
                </a:graphic>
              </wp:inline>
            </w:drawing>
          </w:r>
        </w:p>
      </w:tc>
      <w:tc>
        <w:tcPr>
          <w:tcW w:w="1200" w:type="dxa"/>
          <w:vAlign w:val="center"/>
        </w:tcPr>
        <w:p w14:paraId="73A035DA" w14:textId="77777777" w:rsidR="00EB54A4" w:rsidRPr="00BC6213" w:rsidRDefault="00EB54A4" w:rsidP="0008127A">
          <w:pPr>
            <w:rPr>
              <w:rFonts w:cs="Arial"/>
            </w:rPr>
          </w:pPr>
        </w:p>
      </w:tc>
      <w:tc>
        <w:tcPr>
          <w:tcW w:w="3780" w:type="dxa"/>
          <w:vAlign w:val="center"/>
        </w:tcPr>
        <w:p w14:paraId="643EE43B" w14:textId="77777777" w:rsidR="00EB54A4" w:rsidRPr="00BC6213" w:rsidRDefault="00EB54A4" w:rsidP="0008127A">
          <w:pPr>
            <w:rPr>
              <w:rFonts w:cs="Arial"/>
            </w:rPr>
          </w:pPr>
          <w:r>
            <w:rPr>
              <w:rFonts w:cs="Arial"/>
              <w:noProof/>
            </w:rPr>
            <w:drawing>
              <wp:inline distT="0" distB="0" distL="0" distR="0" wp14:anchorId="1E0EB12D" wp14:editId="34AFBE73">
                <wp:extent cx="1114425" cy="371475"/>
                <wp:effectExtent l="19050" t="0" r="9525" b="0"/>
                <wp:docPr id="3" name="Picture 1" descr="C:\Users\jamesb\Pictures\lcl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b\Pictures\lclsLogo.gif"/>
                        <pic:cNvPicPr>
                          <a:picLocks noChangeAspect="1" noChangeArrowheads="1"/>
                        </pic:cNvPicPr>
                      </pic:nvPicPr>
                      <pic:blipFill>
                        <a:blip r:embed="rId2"/>
                        <a:srcRect/>
                        <a:stretch>
                          <a:fillRect/>
                        </a:stretch>
                      </pic:blipFill>
                      <pic:spPr bwMode="auto">
                        <a:xfrm>
                          <a:off x="0" y="0"/>
                          <a:ext cx="1114425" cy="371475"/>
                        </a:xfrm>
                        <a:prstGeom prst="rect">
                          <a:avLst/>
                        </a:prstGeom>
                        <a:noFill/>
                        <a:ln w="9525">
                          <a:noFill/>
                          <a:miter lim="800000"/>
                          <a:headEnd/>
                          <a:tailEnd/>
                        </a:ln>
                      </pic:spPr>
                    </pic:pic>
                  </a:graphicData>
                </a:graphic>
              </wp:inline>
            </w:drawing>
          </w:r>
        </w:p>
      </w:tc>
    </w:tr>
  </w:tbl>
  <w:p w14:paraId="69E8209E" w14:textId="77777777" w:rsidR="00EB54A4" w:rsidRDefault="00EB54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C180A84"/>
    <w:lvl w:ilvl="0">
      <w:start w:val="1"/>
      <w:numFmt w:val="decimal"/>
      <w:pStyle w:val="ListNumber2"/>
      <w:lvlText w:val="%1."/>
      <w:lvlJc w:val="left"/>
      <w:pPr>
        <w:tabs>
          <w:tab w:val="num" w:pos="720"/>
        </w:tabs>
        <w:ind w:left="720" w:hanging="360"/>
      </w:pPr>
    </w:lvl>
  </w:abstractNum>
  <w:abstractNum w:abstractNumId="1">
    <w:nsid w:val="FFFFFF88"/>
    <w:multiLevelType w:val="singleLevel"/>
    <w:tmpl w:val="D90405D0"/>
    <w:lvl w:ilvl="0">
      <w:start w:val="1"/>
      <w:numFmt w:val="decimal"/>
      <w:pStyle w:val="ListNumber"/>
      <w:lvlText w:val="%1."/>
      <w:lvlJc w:val="left"/>
      <w:pPr>
        <w:tabs>
          <w:tab w:val="num" w:pos="360"/>
        </w:tabs>
        <w:ind w:left="360" w:hanging="360"/>
      </w:pPr>
    </w:lvl>
  </w:abstractNum>
  <w:abstractNum w:abstractNumId="2">
    <w:nsid w:val="022504C4"/>
    <w:multiLevelType w:val="multilevel"/>
    <w:tmpl w:val="36B63F14"/>
    <w:lvl w:ilvl="0">
      <w:start w:val="1"/>
      <w:numFmt w:val="decimal"/>
      <w:lvlText w:val="%1."/>
      <w:lvlJc w:val="left"/>
      <w:pPr>
        <w:ind w:left="1260" w:hanging="360"/>
      </w:pPr>
      <w:rPr>
        <w:rFonts w:hint="default"/>
      </w:rPr>
    </w:lvl>
    <w:lvl w:ilvl="1">
      <w:start w:val="5"/>
      <w:numFmt w:val="decimal"/>
      <w:isLgl/>
      <w:lvlText w:val="%1.%2"/>
      <w:lvlJc w:val="left"/>
      <w:pPr>
        <w:ind w:left="117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6F35007"/>
    <w:multiLevelType w:val="multilevel"/>
    <w:tmpl w:val="CBE004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7FD2737"/>
    <w:multiLevelType w:val="hybridMultilevel"/>
    <w:tmpl w:val="3648C75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nsid w:val="107F0CA0"/>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16961BE5"/>
    <w:multiLevelType w:val="multilevel"/>
    <w:tmpl w:val="A198E11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9C729DA"/>
    <w:multiLevelType w:val="hybridMultilevel"/>
    <w:tmpl w:val="DF28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C573F6"/>
    <w:multiLevelType w:val="hybridMultilevel"/>
    <w:tmpl w:val="099E5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D2F48"/>
    <w:multiLevelType w:val="hybridMultilevel"/>
    <w:tmpl w:val="4E5EC8A4"/>
    <w:lvl w:ilvl="0" w:tplc="BCCE9B00">
      <w:start w:val="1"/>
      <w:numFmt w:val="decimal"/>
      <w:pStyle w:val="Step"/>
      <w:lvlText w:val="Step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E35C96"/>
    <w:multiLevelType w:val="hybridMultilevel"/>
    <w:tmpl w:val="537A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3E6BDA"/>
    <w:multiLevelType w:val="hybridMultilevel"/>
    <w:tmpl w:val="B3F67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8D5343"/>
    <w:multiLevelType w:val="hybridMultilevel"/>
    <w:tmpl w:val="E75085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Garamon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aramon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aramon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5EF50EF"/>
    <w:multiLevelType w:val="multilevel"/>
    <w:tmpl w:val="36B63F14"/>
    <w:lvl w:ilvl="0">
      <w:start w:val="1"/>
      <w:numFmt w:val="decimal"/>
      <w:lvlText w:val="%1."/>
      <w:lvlJc w:val="left"/>
      <w:pPr>
        <w:ind w:left="1260" w:hanging="360"/>
      </w:pPr>
      <w:rPr>
        <w:rFonts w:hint="default"/>
      </w:rPr>
    </w:lvl>
    <w:lvl w:ilvl="1">
      <w:start w:val="5"/>
      <w:numFmt w:val="decimal"/>
      <w:isLgl/>
      <w:lvlText w:val="%1.%2"/>
      <w:lvlJc w:val="left"/>
      <w:pPr>
        <w:ind w:left="117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39361123"/>
    <w:multiLevelType w:val="multilevel"/>
    <w:tmpl w:val="DCA6578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F8757AE"/>
    <w:multiLevelType w:val="hybridMultilevel"/>
    <w:tmpl w:val="AE2C3BE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nsid w:val="494B0AF6"/>
    <w:multiLevelType w:val="hybridMultilevel"/>
    <w:tmpl w:val="839EEA2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4C162D90"/>
    <w:multiLevelType w:val="multilevel"/>
    <w:tmpl w:val="B5AC0AA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0CF6C49"/>
    <w:multiLevelType w:val="hybridMultilevel"/>
    <w:tmpl w:val="52D882B2"/>
    <w:lvl w:ilvl="0" w:tplc="4DCE5A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6972BF1"/>
    <w:multiLevelType w:val="hybridMultilevel"/>
    <w:tmpl w:val="EC8A1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6042A6"/>
    <w:multiLevelType w:val="hybridMultilevel"/>
    <w:tmpl w:val="49B4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E836BB"/>
    <w:multiLevelType w:val="multilevel"/>
    <w:tmpl w:val="E79CF8A4"/>
    <w:lvl w:ilvl="0">
      <w:start w:val="3"/>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69425A81"/>
    <w:multiLevelType w:val="hybridMultilevel"/>
    <w:tmpl w:val="8DEE89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Garamon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aramon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aramon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DE10E4E"/>
    <w:multiLevelType w:val="multilevel"/>
    <w:tmpl w:val="1ED4116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nsid w:val="6E4A57C5"/>
    <w:multiLevelType w:val="hybridMultilevel"/>
    <w:tmpl w:val="A1560D1E"/>
    <w:lvl w:ilvl="0" w:tplc="46FA6E28">
      <w:start w:val="14"/>
      <w:numFmt w:val="bullet"/>
      <w:lvlText w:val="-"/>
      <w:lvlJc w:val="left"/>
      <w:pPr>
        <w:ind w:left="806" w:hanging="360"/>
      </w:pPr>
      <w:rPr>
        <w:rFonts w:ascii="Arial" w:eastAsiaTheme="minorHAnsi" w:hAnsi="Arial" w:cs="Arial"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5">
    <w:nsid w:val="739A2CF3"/>
    <w:multiLevelType w:val="multilevel"/>
    <w:tmpl w:val="E3BC62B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52F4DDE"/>
    <w:multiLevelType w:val="hybridMultilevel"/>
    <w:tmpl w:val="EFEAA3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561657F"/>
    <w:multiLevelType w:val="multilevel"/>
    <w:tmpl w:val="B5AC0AA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58070D5"/>
    <w:multiLevelType w:val="multilevel"/>
    <w:tmpl w:val="DCA6578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76945FF4"/>
    <w:multiLevelType w:val="multilevel"/>
    <w:tmpl w:val="B5AC0AA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7735908"/>
    <w:multiLevelType w:val="hybridMultilevel"/>
    <w:tmpl w:val="9CCE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4A7893"/>
    <w:multiLevelType w:val="multilevel"/>
    <w:tmpl w:val="A5F680D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8DF555D"/>
    <w:multiLevelType w:val="hybridMultilevel"/>
    <w:tmpl w:val="3D74F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E37998"/>
    <w:multiLevelType w:val="multilevel"/>
    <w:tmpl w:val="6EB8143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D796C59"/>
    <w:multiLevelType w:val="hybridMultilevel"/>
    <w:tmpl w:val="B5F4F148"/>
    <w:lvl w:ilvl="0" w:tplc="2392FE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CD6B63"/>
    <w:multiLevelType w:val="hybridMultilevel"/>
    <w:tmpl w:val="AEC672C0"/>
    <w:lvl w:ilvl="0" w:tplc="4A6CA274">
      <w:start w:val="14"/>
      <w:numFmt w:val="bullet"/>
      <w:lvlText w:val="-"/>
      <w:lvlJc w:val="left"/>
      <w:pPr>
        <w:ind w:left="806" w:hanging="360"/>
      </w:pPr>
      <w:rPr>
        <w:rFonts w:ascii="Arial" w:eastAsiaTheme="minorHAnsi" w:hAnsi="Arial" w:cs="Aria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9"/>
  </w:num>
  <w:num w:numId="2">
    <w:abstractNumId w:val="1"/>
  </w:num>
  <w:num w:numId="3">
    <w:abstractNumId w:val="0"/>
  </w:num>
  <w:num w:numId="4">
    <w:abstractNumId w:val="10"/>
  </w:num>
  <w:num w:numId="5">
    <w:abstractNumId w:val="23"/>
  </w:num>
  <w:num w:numId="6">
    <w:abstractNumId w:val="20"/>
  </w:num>
  <w:num w:numId="7">
    <w:abstractNumId w:val="32"/>
  </w:num>
  <w:num w:numId="8">
    <w:abstractNumId w:val="19"/>
  </w:num>
  <w:num w:numId="9">
    <w:abstractNumId w:val="15"/>
  </w:num>
  <w:num w:numId="10">
    <w:abstractNumId w:val="26"/>
  </w:num>
  <w:num w:numId="11">
    <w:abstractNumId w:val="7"/>
  </w:num>
  <w:num w:numId="12">
    <w:abstractNumId w:val="24"/>
  </w:num>
  <w:num w:numId="13">
    <w:abstractNumId w:val="35"/>
  </w:num>
  <w:num w:numId="14">
    <w:abstractNumId w:val="4"/>
  </w:num>
  <w:num w:numId="15">
    <w:abstractNumId w:val="23"/>
  </w:num>
  <w:num w:numId="16">
    <w:abstractNumId w:val="11"/>
  </w:num>
  <w:num w:numId="17">
    <w:abstractNumId w:val="8"/>
  </w:num>
  <w:num w:numId="18">
    <w:abstractNumId w:val="16"/>
  </w:num>
  <w:num w:numId="19">
    <w:abstractNumId w:val="30"/>
  </w:num>
  <w:num w:numId="20">
    <w:abstractNumId w:val="34"/>
  </w:num>
  <w:num w:numId="21">
    <w:abstractNumId w:val="3"/>
  </w:num>
  <w:num w:numId="22">
    <w:abstractNumId w:val="12"/>
  </w:num>
  <w:num w:numId="23">
    <w:abstractNumId w:val="14"/>
  </w:num>
  <w:num w:numId="24">
    <w:abstractNumId w:val="25"/>
  </w:num>
  <w:num w:numId="25">
    <w:abstractNumId w:val="28"/>
  </w:num>
  <w:num w:numId="26">
    <w:abstractNumId w:val="21"/>
  </w:num>
  <w:num w:numId="27">
    <w:abstractNumId w:val="6"/>
  </w:num>
  <w:num w:numId="28">
    <w:abstractNumId w:val="22"/>
  </w:num>
  <w:num w:numId="29">
    <w:abstractNumId w:val="18"/>
  </w:num>
  <w:num w:numId="30">
    <w:abstractNumId w:val="5"/>
  </w:num>
  <w:num w:numId="31">
    <w:abstractNumId w:val="31"/>
  </w:num>
  <w:num w:numId="32">
    <w:abstractNumId w:val="33"/>
  </w:num>
  <w:num w:numId="33">
    <w:abstractNumId w:val="27"/>
  </w:num>
  <w:num w:numId="34">
    <w:abstractNumId w:val="29"/>
  </w:num>
  <w:num w:numId="35">
    <w:abstractNumId w:val="17"/>
  </w:num>
  <w:num w:numId="36">
    <w:abstractNumId w:val="13"/>
  </w:num>
  <w:num w:numId="3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isplayBackgroundShape/>
  <w:hideSpellingErrors/>
  <w:hideGrammatical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o:shapelayout v:ext="edit">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DA"/>
    <w:rsid w:val="00000A1E"/>
    <w:rsid w:val="000025F1"/>
    <w:rsid w:val="0000560F"/>
    <w:rsid w:val="0000707B"/>
    <w:rsid w:val="00010C7A"/>
    <w:rsid w:val="00011571"/>
    <w:rsid w:val="000145C3"/>
    <w:rsid w:val="0002255D"/>
    <w:rsid w:val="000254BC"/>
    <w:rsid w:val="00025640"/>
    <w:rsid w:val="00027746"/>
    <w:rsid w:val="00030547"/>
    <w:rsid w:val="00030C00"/>
    <w:rsid w:val="00030EB5"/>
    <w:rsid w:val="0004130D"/>
    <w:rsid w:val="000421E6"/>
    <w:rsid w:val="00042862"/>
    <w:rsid w:val="00042CE2"/>
    <w:rsid w:val="00043DFA"/>
    <w:rsid w:val="00045793"/>
    <w:rsid w:val="000514EE"/>
    <w:rsid w:val="000524A5"/>
    <w:rsid w:val="00053B26"/>
    <w:rsid w:val="00053C2E"/>
    <w:rsid w:val="00060A01"/>
    <w:rsid w:val="000652C8"/>
    <w:rsid w:val="00065516"/>
    <w:rsid w:val="0007275D"/>
    <w:rsid w:val="0008127A"/>
    <w:rsid w:val="000827B2"/>
    <w:rsid w:val="0008693C"/>
    <w:rsid w:val="0008718D"/>
    <w:rsid w:val="00092D9A"/>
    <w:rsid w:val="000973FE"/>
    <w:rsid w:val="000A657F"/>
    <w:rsid w:val="000A6B5A"/>
    <w:rsid w:val="000A7ED4"/>
    <w:rsid w:val="000B0FD1"/>
    <w:rsid w:val="000B2EBD"/>
    <w:rsid w:val="000B5EFA"/>
    <w:rsid w:val="000C17AD"/>
    <w:rsid w:val="000C1E2A"/>
    <w:rsid w:val="000C6DDE"/>
    <w:rsid w:val="000D268B"/>
    <w:rsid w:val="000D3208"/>
    <w:rsid w:val="000D4273"/>
    <w:rsid w:val="000E0197"/>
    <w:rsid w:val="000E27DD"/>
    <w:rsid w:val="000E320C"/>
    <w:rsid w:val="000E3EFE"/>
    <w:rsid w:val="000E70F7"/>
    <w:rsid w:val="000F1FF2"/>
    <w:rsid w:val="000F57E2"/>
    <w:rsid w:val="0010240D"/>
    <w:rsid w:val="00106A9A"/>
    <w:rsid w:val="00112480"/>
    <w:rsid w:val="00115871"/>
    <w:rsid w:val="0011737C"/>
    <w:rsid w:val="001202C2"/>
    <w:rsid w:val="0012106A"/>
    <w:rsid w:val="00121A8A"/>
    <w:rsid w:val="00123A6A"/>
    <w:rsid w:val="00125A52"/>
    <w:rsid w:val="0012635A"/>
    <w:rsid w:val="00133D1B"/>
    <w:rsid w:val="001355FE"/>
    <w:rsid w:val="00135992"/>
    <w:rsid w:val="00135EC9"/>
    <w:rsid w:val="00136E38"/>
    <w:rsid w:val="0014090C"/>
    <w:rsid w:val="001414C0"/>
    <w:rsid w:val="00142853"/>
    <w:rsid w:val="001451FD"/>
    <w:rsid w:val="00145528"/>
    <w:rsid w:val="00145E4F"/>
    <w:rsid w:val="00146E32"/>
    <w:rsid w:val="00147F84"/>
    <w:rsid w:val="00151788"/>
    <w:rsid w:val="00163EC0"/>
    <w:rsid w:val="0017264B"/>
    <w:rsid w:val="00175BF9"/>
    <w:rsid w:val="00184E3A"/>
    <w:rsid w:val="001A3427"/>
    <w:rsid w:val="001A3606"/>
    <w:rsid w:val="001A6831"/>
    <w:rsid w:val="001B040E"/>
    <w:rsid w:val="001B597F"/>
    <w:rsid w:val="001C07D2"/>
    <w:rsid w:val="001C093A"/>
    <w:rsid w:val="001C0B66"/>
    <w:rsid w:val="001C1A27"/>
    <w:rsid w:val="001C2F04"/>
    <w:rsid w:val="001C72E1"/>
    <w:rsid w:val="001D1F51"/>
    <w:rsid w:val="001D24E4"/>
    <w:rsid w:val="001D288B"/>
    <w:rsid w:val="001D3005"/>
    <w:rsid w:val="001D47E6"/>
    <w:rsid w:val="001E0253"/>
    <w:rsid w:val="001E0CF4"/>
    <w:rsid w:val="001E1401"/>
    <w:rsid w:val="001E48C0"/>
    <w:rsid w:val="001E630F"/>
    <w:rsid w:val="001F705C"/>
    <w:rsid w:val="001F7AA8"/>
    <w:rsid w:val="0020511F"/>
    <w:rsid w:val="00207DF7"/>
    <w:rsid w:val="00213E87"/>
    <w:rsid w:val="0021637A"/>
    <w:rsid w:val="002171A0"/>
    <w:rsid w:val="00223467"/>
    <w:rsid w:val="00224C59"/>
    <w:rsid w:val="00225B19"/>
    <w:rsid w:val="00226595"/>
    <w:rsid w:val="00230CF2"/>
    <w:rsid w:val="00231CE4"/>
    <w:rsid w:val="00245842"/>
    <w:rsid w:val="00250D69"/>
    <w:rsid w:val="00257B86"/>
    <w:rsid w:val="00262539"/>
    <w:rsid w:val="00264872"/>
    <w:rsid w:val="00265B79"/>
    <w:rsid w:val="00267088"/>
    <w:rsid w:val="00272AA9"/>
    <w:rsid w:val="00272CA6"/>
    <w:rsid w:val="00274BF3"/>
    <w:rsid w:val="002757E7"/>
    <w:rsid w:val="002814D6"/>
    <w:rsid w:val="00284C1A"/>
    <w:rsid w:val="002906D4"/>
    <w:rsid w:val="00290B6D"/>
    <w:rsid w:val="00293392"/>
    <w:rsid w:val="00295968"/>
    <w:rsid w:val="002A07A6"/>
    <w:rsid w:val="002A2058"/>
    <w:rsid w:val="002A3634"/>
    <w:rsid w:val="002A75BD"/>
    <w:rsid w:val="002B051D"/>
    <w:rsid w:val="002B39BE"/>
    <w:rsid w:val="002B60D2"/>
    <w:rsid w:val="002B7B94"/>
    <w:rsid w:val="002C5386"/>
    <w:rsid w:val="002D102E"/>
    <w:rsid w:val="002D41E4"/>
    <w:rsid w:val="002D5571"/>
    <w:rsid w:val="002D5FE1"/>
    <w:rsid w:val="002D6082"/>
    <w:rsid w:val="002E3501"/>
    <w:rsid w:val="002E4280"/>
    <w:rsid w:val="002F7210"/>
    <w:rsid w:val="00300C6B"/>
    <w:rsid w:val="00303B5F"/>
    <w:rsid w:val="00307552"/>
    <w:rsid w:val="00307810"/>
    <w:rsid w:val="00307927"/>
    <w:rsid w:val="00307AC1"/>
    <w:rsid w:val="00307F8A"/>
    <w:rsid w:val="003108A1"/>
    <w:rsid w:val="00320A20"/>
    <w:rsid w:val="00322C7E"/>
    <w:rsid w:val="003239E5"/>
    <w:rsid w:val="00323B16"/>
    <w:rsid w:val="003244DF"/>
    <w:rsid w:val="00325278"/>
    <w:rsid w:val="003270F7"/>
    <w:rsid w:val="00327D33"/>
    <w:rsid w:val="003318D0"/>
    <w:rsid w:val="00332C0A"/>
    <w:rsid w:val="00332FBB"/>
    <w:rsid w:val="00333698"/>
    <w:rsid w:val="003339BE"/>
    <w:rsid w:val="00334660"/>
    <w:rsid w:val="00334813"/>
    <w:rsid w:val="00336F0D"/>
    <w:rsid w:val="0033758D"/>
    <w:rsid w:val="003404DD"/>
    <w:rsid w:val="003418FD"/>
    <w:rsid w:val="00344D72"/>
    <w:rsid w:val="0034527E"/>
    <w:rsid w:val="003505B3"/>
    <w:rsid w:val="003521F9"/>
    <w:rsid w:val="00356F86"/>
    <w:rsid w:val="00361109"/>
    <w:rsid w:val="0037081E"/>
    <w:rsid w:val="00371A95"/>
    <w:rsid w:val="00373D3E"/>
    <w:rsid w:val="00375DE8"/>
    <w:rsid w:val="00382BFC"/>
    <w:rsid w:val="00383028"/>
    <w:rsid w:val="0039007A"/>
    <w:rsid w:val="00395539"/>
    <w:rsid w:val="003A2C9F"/>
    <w:rsid w:val="003A6A3D"/>
    <w:rsid w:val="003A7725"/>
    <w:rsid w:val="003C2670"/>
    <w:rsid w:val="003C5617"/>
    <w:rsid w:val="003C5B73"/>
    <w:rsid w:val="003C7B36"/>
    <w:rsid w:val="003D7746"/>
    <w:rsid w:val="003E2A6B"/>
    <w:rsid w:val="003E56BF"/>
    <w:rsid w:val="003E60A6"/>
    <w:rsid w:val="003F2E0E"/>
    <w:rsid w:val="003F300D"/>
    <w:rsid w:val="003F42DD"/>
    <w:rsid w:val="003F79E2"/>
    <w:rsid w:val="00400813"/>
    <w:rsid w:val="00405145"/>
    <w:rsid w:val="00410A16"/>
    <w:rsid w:val="004208E8"/>
    <w:rsid w:val="00426271"/>
    <w:rsid w:val="00426417"/>
    <w:rsid w:val="00433B91"/>
    <w:rsid w:val="0044337D"/>
    <w:rsid w:val="00446BAE"/>
    <w:rsid w:val="00450113"/>
    <w:rsid w:val="00451606"/>
    <w:rsid w:val="00452C87"/>
    <w:rsid w:val="00453435"/>
    <w:rsid w:val="004538C8"/>
    <w:rsid w:val="00454684"/>
    <w:rsid w:val="00456BAE"/>
    <w:rsid w:val="00462717"/>
    <w:rsid w:val="00462739"/>
    <w:rsid w:val="00462AAC"/>
    <w:rsid w:val="00463490"/>
    <w:rsid w:val="00464F78"/>
    <w:rsid w:val="004708FE"/>
    <w:rsid w:val="00480291"/>
    <w:rsid w:val="004815EC"/>
    <w:rsid w:val="00486895"/>
    <w:rsid w:val="00490C5B"/>
    <w:rsid w:val="00492357"/>
    <w:rsid w:val="00496B4D"/>
    <w:rsid w:val="004A0288"/>
    <w:rsid w:val="004A242C"/>
    <w:rsid w:val="004A2B75"/>
    <w:rsid w:val="004A56B9"/>
    <w:rsid w:val="004A6CE2"/>
    <w:rsid w:val="004B040D"/>
    <w:rsid w:val="004B1563"/>
    <w:rsid w:val="004B230A"/>
    <w:rsid w:val="004B2B2D"/>
    <w:rsid w:val="004B34AC"/>
    <w:rsid w:val="004B4122"/>
    <w:rsid w:val="004B6DB0"/>
    <w:rsid w:val="004B79FF"/>
    <w:rsid w:val="004C1313"/>
    <w:rsid w:val="004C1D17"/>
    <w:rsid w:val="004C7A5C"/>
    <w:rsid w:val="004D06FF"/>
    <w:rsid w:val="004D071B"/>
    <w:rsid w:val="004D376C"/>
    <w:rsid w:val="004D4EC6"/>
    <w:rsid w:val="004E01CC"/>
    <w:rsid w:val="004E4CAE"/>
    <w:rsid w:val="00501267"/>
    <w:rsid w:val="005026A9"/>
    <w:rsid w:val="005046A9"/>
    <w:rsid w:val="0050765A"/>
    <w:rsid w:val="00510AD7"/>
    <w:rsid w:val="00510F5A"/>
    <w:rsid w:val="005117E1"/>
    <w:rsid w:val="00515E4C"/>
    <w:rsid w:val="00517C25"/>
    <w:rsid w:val="005206A5"/>
    <w:rsid w:val="00522D01"/>
    <w:rsid w:val="00524DF7"/>
    <w:rsid w:val="0052671B"/>
    <w:rsid w:val="00526F28"/>
    <w:rsid w:val="00530BF8"/>
    <w:rsid w:val="00530D52"/>
    <w:rsid w:val="00531A12"/>
    <w:rsid w:val="005379CD"/>
    <w:rsid w:val="00546CA9"/>
    <w:rsid w:val="005527CC"/>
    <w:rsid w:val="0055634F"/>
    <w:rsid w:val="0056289E"/>
    <w:rsid w:val="0056795B"/>
    <w:rsid w:val="005733B9"/>
    <w:rsid w:val="00575D22"/>
    <w:rsid w:val="005772F1"/>
    <w:rsid w:val="00582FB9"/>
    <w:rsid w:val="00583E0E"/>
    <w:rsid w:val="00587AC6"/>
    <w:rsid w:val="00592187"/>
    <w:rsid w:val="005931BF"/>
    <w:rsid w:val="005932F6"/>
    <w:rsid w:val="005936B9"/>
    <w:rsid w:val="00593965"/>
    <w:rsid w:val="005946F9"/>
    <w:rsid w:val="005A148B"/>
    <w:rsid w:val="005A2150"/>
    <w:rsid w:val="005A3800"/>
    <w:rsid w:val="005A64AA"/>
    <w:rsid w:val="005A71EB"/>
    <w:rsid w:val="005B01D3"/>
    <w:rsid w:val="005B401C"/>
    <w:rsid w:val="005B42EA"/>
    <w:rsid w:val="005B786A"/>
    <w:rsid w:val="005C58A2"/>
    <w:rsid w:val="005C760D"/>
    <w:rsid w:val="005D0E0D"/>
    <w:rsid w:val="005D2989"/>
    <w:rsid w:val="005D7DC8"/>
    <w:rsid w:val="005E192F"/>
    <w:rsid w:val="005E4A7E"/>
    <w:rsid w:val="005F14AF"/>
    <w:rsid w:val="005F4724"/>
    <w:rsid w:val="005F6115"/>
    <w:rsid w:val="00603057"/>
    <w:rsid w:val="006033E4"/>
    <w:rsid w:val="0060681F"/>
    <w:rsid w:val="006119E9"/>
    <w:rsid w:val="00613E16"/>
    <w:rsid w:val="00616990"/>
    <w:rsid w:val="00616A64"/>
    <w:rsid w:val="00620180"/>
    <w:rsid w:val="00621F53"/>
    <w:rsid w:val="0062215C"/>
    <w:rsid w:val="00623DDD"/>
    <w:rsid w:val="00630D42"/>
    <w:rsid w:val="00632467"/>
    <w:rsid w:val="00634632"/>
    <w:rsid w:val="00637090"/>
    <w:rsid w:val="00642E15"/>
    <w:rsid w:val="00645DEB"/>
    <w:rsid w:val="00646F3F"/>
    <w:rsid w:val="00646FE0"/>
    <w:rsid w:val="0065262E"/>
    <w:rsid w:val="00656AFF"/>
    <w:rsid w:val="00661426"/>
    <w:rsid w:val="006632B6"/>
    <w:rsid w:val="006637A4"/>
    <w:rsid w:val="0066386A"/>
    <w:rsid w:val="00674878"/>
    <w:rsid w:val="00677E8F"/>
    <w:rsid w:val="0068616A"/>
    <w:rsid w:val="006918D8"/>
    <w:rsid w:val="006A0BD4"/>
    <w:rsid w:val="006A42F7"/>
    <w:rsid w:val="006A478B"/>
    <w:rsid w:val="006A5166"/>
    <w:rsid w:val="006A58C8"/>
    <w:rsid w:val="006A5A39"/>
    <w:rsid w:val="006A6FD8"/>
    <w:rsid w:val="006B0003"/>
    <w:rsid w:val="006B203D"/>
    <w:rsid w:val="006B379B"/>
    <w:rsid w:val="006B5062"/>
    <w:rsid w:val="006B7ED4"/>
    <w:rsid w:val="006C0627"/>
    <w:rsid w:val="006C2BCD"/>
    <w:rsid w:val="006C2E18"/>
    <w:rsid w:val="006D1BC2"/>
    <w:rsid w:val="006D23DB"/>
    <w:rsid w:val="006D2656"/>
    <w:rsid w:val="006D2CEE"/>
    <w:rsid w:val="006E1907"/>
    <w:rsid w:val="006E3269"/>
    <w:rsid w:val="006F00D6"/>
    <w:rsid w:val="006F4A18"/>
    <w:rsid w:val="006F7690"/>
    <w:rsid w:val="0070349A"/>
    <w:rsid w:val="00703A14"/>
    <w:rsid w:val="00705671"/>
    <w:rsid w:val="00712385"/>
    <w:rsid w:val="00713EE9"/>
    <w:rsid w:val="007165F3"/>
    <w:rsid w:val="0072365C"/>
    <w:rsid w:val="00727E71"/>
    <w:rsid w:val="007302EE"/>
    <w:rsid w:val="00731BC5"/>
    <w:rsid w:val="007320FE"/>
    <w:rsid w:val="007348E5"/>
    <w:rsid w:val="0073553E"/>
    <w:rsid w:val="00736F24"/>
    <w:rsid w:val="00742FCB"/>
    <w:rsid w:val="00743851"/>
    <w:rsid w:val="00744D72"/>
    <w:rsid w:val="007548A7"/>
    <w:rsid w:val="00756937"/>
    <w:rsid w:val="00757270"/>
    <w:rsid w:val="007628B4"/>
    <w:rsid w:val="00762AF3"/>
    <w:rsid w:val="00763C91"/>
    <w:rsid w:val="00767A77"/>
    <w:rsid w:val="0077159F"/>
    <w:rsid w:val="007726DD"/>
    <w:rsid w:val="00772C92"/>
    <w:rsid w:val="00773FB6"/>
    <w:rsid w:val="00781C81"/>
    <w:rsid w:val="0078460C"/>
    <w:rsid w:val="0078735E"/>
    <w:rsid w:val="00793F4B"/>
    <w:rsid w:val="00794A3E"/>
    <w:rsid w:val="00794ECC"/>
    <w:rsid w:val="0079559A"/>
    <w:rsid w:val="007A1357"/>
    <w:rsid w:val="007A49BE"/>
    <w:rsid w:val="007A6BF8"/>
    <w:rsid w:val="007B107E"/>
    <w:rsid w:val="007B460F"/>
    <w:rsid w:val="007B4F2B"/>
    <w:rsid w:val="007B7043"/>
    <w:rsid w:val="007C1B84"/>
    <w:rsid w:val="007C6E74"/>
    <w:rsid w:val="007D651F"/>
    <w:rsid w:val="007E0417"/>
    <w:rsid w:val="007E086B"/>
    <w:rsid w:val="007E221D"/>
    <w:rsid w:val="007E2E39"/>
    <w:rsid w:val="007F79AE"/>
    <w:rsid w:val="00804E43"/>
    <w:rsid w:val="00816B54"/>
    <w:rsid w:val="00820F72"/>
    <w:rsid w:val="00821175"/>
    <w:rsid w:val="008239AC"/>
    <w:rsid w:val="008273DD"/>
    <w:rsid w:val="00830B7B"/>
    <w:rsid w:val="00832621"/>
    <w:rsid w:val="00832F0F"/>
    <w:rsid w:val="00836F48"/>
    <w:rsid w:val="008378A9"/>
    <w:rsid w:val="00840DDA"/>
    <w:rsid w:val="00844607"/>
    <w:rsid w:val="00845B3A"/>
    <w:rsid w:val="00845B8D"/>
    <w:rsid w:val="00850150"/>
    <w:rsid w:val="0085141C"/>
    <w:rsid w:val="008518CC"/>
    <w:rsid w:val="00860146"/>
    <w:rsid w:val="00860B20"/>
    <w:rsid w:val="0086124B"/>
    <w:rsid w:val="008812AF"/>
    <w:rsid w:val="00893FA8"/>
    <w:rsid w:val="0089404D"/>
    <w:rsid w:val="00894754"/>
    <w:rsid w:val="008974A2"/>
    <w:rsid w:val="008A1309"/>
    <w:rsid w:val="008A18FE"/>
    <w:rsid w:val="008A745B"/>
    <w:rsid w:val="008B26AB"/>
    <w:rsid w:val="008B3BF6"/>
    <w:rsid w:val="008B7033"/>
    <w:rsid w:val="008B7A09"/>
    <w:rsid w:val="008C2754"/>
    <w:rsid w:val="008C30B0"/>
    <w:rsid w:val="008C3B23"/>
    <w:rsid w:val="008C59B0"/>
    <w:rsid w:val="008D5913"/>
    <w:rsid w:val="008D5C6E"/>
    <w:rsid w:val="008D7390"/>
    <w:rsid w:val="008E59AE"/>
    <w:rsid w:val="008E5A70"/>
    <w:rsid w:val="008F05AC"/>
    <w:rsid w:val="008F211E"/>
    <w:rsid w:val="00902499"/>
    <w:rsid w:val="0090382E"/>
    <w:rsid w:val="00904C75"/>
    <w:rsid w:val="00906FDC"/>
    <w:rsid w:val="00931BBD"/>
    <w:rsid w:val="00932681"/>
    <w:rsid w:val="00932ECD"/>
    <w:rsid w:val="00933735"/>
    <w:rsid w:val="00935504"/>
    <w:rsid w:val="00935BB5"/>
    <w:rsid w:val="00941470"/>
    <w:rsid w:val="00941D46"/>
    <w:rsid w:val="009451FE"/>
    <w:rsid w:val="00953137"/>
    <w:rsid w:val="00965419"/>
    <w:rsid w:val="0096601B"/>
    <w:rsid w:val="0096725B"/>
    <w:rsid w:val="00967C67"/>
    <w:rsid w:val="009722BA"/>
    <w:rsid w:val="00972910"/>
    <w:rsid w:val="009729B2"/>
    <w:rsid w:val="00974A5B"/>
    <w:rsid w:val="00982ABD"/>
    <w:rsid w:val="0098364B"/>
    <w:rsid w:val="009843BC"/>
    <w:rsid w:val="009974E5"/>
    <w:rsid w:val="009A5932"/>
    <w:rsid w:val="009A686A"/>
    <w:rsid w:val="009A6FF2"/>
    <w:rsid w:val="009A7887"/>
    <w:rsid w:val="009B15D9"/>
    <w:rsid w:val="009B4A40"/>
    <w:rsid w:val="009B6094"/>
    <w:rsid w:val="009C0016"/>
    <w:rsid w:val="009C003F"/>
    <w:rsid w:val="009C05F5"/>
    <w:rsid w:val="009C0760"/>
    <w:rsid w:val="009C10E5"/>
    <w:rsid w:val="009C1499"/>
    <w:rsid w:val="009C2206"/>
    <w:rsid w:val="009C6934"/>
    <w:rsid w:val="009C7723"/>
    <w:rsid w:val="009D159A"/>
    <w:rsid w:val="009D16AC"/>
    <w:rsid w:val="009D2BE3"/>
    <w:rsid w:val="009D5059"/>
    <w:rsid w:val="009E23EB"/>
    <w:rsid w:val="009E334E"/>
    <w:rsid w:val="009E6FA4"/>
    <w:rsid w:val="009F21D9"/>
    <w:rsid w:val="009F2502"/>
    <w:rsid w:val="009F5444"/>
    <w:rsid w:val="009F74B8"/>
    <w:rsid w:val="00A0012D"/>
    <w:rsid w:val="00A02E47"/>
    <w:rsid w:val="00A0420B"/>
    <w:rsid w:val="00A050F2"/>
    <w:rsid w:val="00A12CCF"/>
    <w:rsid w:val="00A1353C"/>
    <w:rsid w:val="00A14054"/>
    <w:rsid w:val="00A22BA3"/>
    <w:rsid w:val="00A25745"/>
    <w:rsid w:val="00A25890"/>
    <w:rsid w:val="00A340B0"/>
    <w:rsid w:val="00A366B8"/>
    <w:rsid w:val="00A37330"/>
    <w:rsid w:val="00A43C93"/>
    <w:rsid w:val="00A441BA"/>
    <w:rsid w:val="00A544A1"/>
    <w:rsid w:val="00A55AFA"/>
    <w:rsid w:val="00A60754"/>
    <w:rsid w:val="00A61898"/>
    <w:rsid w:val="00A73DE5"/>
    <w:rsid w:val="00A77406"/>
    <w:rsid w:val="00A81746"/>
    <w:rsid w:val="00A82967"/>
    <w:rsid w:val="00A856FC"/>
    <w:rsid w:val="00A97E16"/>
    <w:rsid w:val="00AB0E74"/>
    <w:rsid w:val="00AB3AB3"/>
    <w:rsid w:val="00AB5074"/>
    <w:rsid w:val="00AC21B2"/>
    <w:rsid w:val="00AC2952"/>
    <w:rsid w:val="00AD11FC"/>
    <w:rsid w:val="00AD3DA6"/>
    <w:rsid w:val="00AD57E7"/>
    <w:rsid w:val="00AE4FBC"/>
    <w:rsid w:val="00AE6B96"/>
    <w:rsid w:val="00AF2BA9"/>
    <w:rsid w:val="00AF3428"/>
    <w:rsid w:val="00AF36C2"/>
    <w:rsid w:val="00AF3BFD"/>
    <w:rsid w:val="00AF445E"/>
    <w:rsid w:val="00B004AD"/>
    <w:rsid w:val="00B00DA7"/>
    <w:rsid w:val="00B05A45"/>
    <w:rsid w:val="00B05E6F"/>
    <w:rsid w:val="00B07BF1"/>
    <w:rsid w:val="00B11C84"/>
    <w:rsid w:val="00B14F84"/>
    <w:rsid w:val="00B25409"/>
    <w:rsid w:val="00B27032"/>
    <w:rsid w:val="00B31404"/>
    <w:rsid w:val="00B31DC8"/>
    <w:rsid w:val="00B33E88"/>
    <w:rsid w:val="00B34EF2"/>
    <w:rsid w:val="00B37245"/>
    <w:rsid w:val="00B40411"/>
    <w:rsid w:val="00B41973"/>
    <w:rsid w:val="00B43C5D"/>
    <w:rsid w:val="00B45F6A"/>
    <w:rsid w:val="00B4783D"/>
    <w:rsid w:val="00B51301"/>
    <w:rsid w:val="00B52E3B"/>
    <w:rsid w:val="00B555F8"/>
    <w:rsid w:val="00B55BA1"/>
    <w:rsid w:val="00B56E8F"/>
    <w:rsid w:val="00B57271"/>
    <w:rsid w:val="00B66509"/>
    <w:rsid w:val="00B66767"/>
    <w:rsid w:val="00B700A9"/>
    <w:rsid w:val="00B718D3"/>
    <w:rsid w:val="00B72F12"/>
    <w:rsid w:val="00B74CB8"/>
    <w:rsid w:val="00B90050"/>
    <w:rsid w:val="00B901C3"/>
    <w:rsid w:val="00B901E4"/>
    <w:rsid w:val="00B941A8"/>
    <w:rsid w:val="00B94A5C"/>
    <w:rsid w:val="00B958EF"/>
    <w:rsid w:val="00BA13DD"/>
    <w:rsid w:val="00BA2805"/>
    <w:rsid w:val="00BA56D2"/>
    <w:rsid w:val="00BB0418"/>
    <w:rsid w:val="00BC15A0"/>
    <w:rsid w:val="00BC6E3E"/>
    <w:rsid w:val="00BC6EF3"/>
    <w:rsid w:val="00BC7D8A"/>
    <w:rsid w:val="00BD0F09"/>
    <w:rsid w:val="00BD10BB"/>
    <w:rsid w:val="00BD2584"/>
    <w:rsid w:val="00BD262C"/>
    <w:rsid w:val="00BE04F5"/>
    <w:rsid w:val="00BE14AA"/>
    <w:rsid w:val="00BE37A0"/>
    <w:rsid w:val="00BE628C"/>
    <w:rsid w:val="00BF1FBB"/>
    <w:rsid w:val="00BF397D"/>
    <w:rsid w:val="00BF4F0E"/>
    <w:rsid w:val="00BF5E4C"/>
    <w:rsid w:val="00BF743B"/>
    <w:rsid w:val="00BF7584"/>
    <w:rsid w:val="00C04F94"/>
    <w:rsid w:val="00C069B6"/>
    <w:rsid w:val="00C06EFA"/>
    <w:rsid w:val="00C1328E"/>
    <w:rsid w:val="00C1381F"/>
    <w:rsid w:val="00C15075"/>
    <w:rsid w:val="00C15B16"/>
    <w:rsid w:val="00C231D1"/>
    <w:rsid w:val="00C26063"/>
    <w:rsid w:val="00C26174"/>
    <w:rsid w:val="00C301F1"/>
    <w:rsid w:val="00C33683"/>
    <w:rsid w:val="00C33AB9"/>
    <w:rsid w:val="00C3414D"/>
    <w:rsid w:val="00C376ED"/>
    <w:rsid w:val="00C440C5"/>
    <w:rsid w:val="00C454EE"/>
    <w:rsid w:val="00C52632"/>
    <w:rsid w:val="00C5708F"/>
    <w:rsid w:val="00C572B1"/>
    <w:rsid w:val="00C61C74"/>
    <w:rsid w:val="00C62AFC"/>
    <w:rsid w:val="00C762AA"/>
    <w:rsid w:val="00C772D2"/>
    <w:rsid w:val="00C772E7"/>
    <w:rsid w:val="00C802D2"/>
    <w:rsid w:val="00C84677"/>
    <w:rsid w:val="00C86DC2"/>
    <w:rsid w:val="00C9050F"/>
    <w:rsid w:val="00CA076E"/>
    <w:rsid w:val="00CA2186"/>
    <w:rsid w:val="00CA5926"/>
    <w:rsid w:val="00CA669D"/>
    <w:rsid w:val="00CA6EA1"/>
    <w:rsid w:val="00CB16D2"/>
    <w:rsid w:val="00CB1788"/>
    <w:rsid w:val="00CC10DB"/>
    <w:rsid w:val="00CC5C4B"/>
    <w:rsid w:val="00CC639C"/>
    <w:rsid w:val="00CD0B56"/>
    <w:rsid w:val="00CD1631"/>
    <w:rsid w:val="00CD1AE0"/>
    <w:rsid w:val="00CD69A0"/>
    <w:rsid w:val="00CE02DF"/>
    <w:rsid w:val="00CE3048"/>
    <w:rsid w:val="00D0128C"/>
    <w:rsid w:val="00D0149A"/>
    <w:rsid w:val="00D03835"/>
    <w:rsid w:val="00D06319"/>
    <w:rsid w:val="00D0698C"/>
    <w:rsid w:val="00D1086E"/>
    <w:rsid w:val="00D10EBE"/>
    <w:rsid w:val="00D114F5"/>
    <w:rsid w:val="00D14292"/>
    <w:rsid w:val="00D2617A"/>
    <w:rsid w:val="00D32791"/>
    <w:rsid w:val="00D34553"/>
    <w:rsid w:val="00D3493D"/>
    <w:rsid w:val="00D37569"/>
    <w:rsid w:val="00D401BF"/>
    <w:rsid w:val="00D43B54"/>
    <w:rsid w:val="00D46EAE"/>
    <w:rsid w:val="00D501CD"/>
    <w:rsid w:val="00D505F7"/>
    <w:rsid w:val="00D50BE0"/>
    <w:rsid w:val="00D5131B"/>
    <w:rsid w:val="00D539E7"/>
    <w:rsid w:val="00D5518E"/>
    <w:rsid w:val="00D60E45"/>
    <w:rsid w:val="00D64582"/>
    <w:rsid w:val="00D7602D"/>
    <w:rsid w:val="00D77287"/>
    <w:rsid w:val="00D91009"/>
    <w:rsid w:val="00D91C39"/>
    <w:rsid w:val="00D93320"/>
    <w:rsid w:val="00D96D4E"/>
    <w:rsid w:val="00DA7D92"/>
    <w:rsid w:val="00DC0C63"/>
    <w:rsid w:val="00DC35D1"/>
    <w:rsid w:val="00DC5860"/>
    <w:rsid w:val="00DC6EA4"/>
    <w:rsid w:val="00DD13B9"/>
    <w:rsid w:val="00DD4AE8"/>
    <w:rsid w:val="00DD5692"/>
    <w:rsid w:val="00DD6872"/>
    <w:rsid w:val="00DE103C"/>
    <w:rsid w:val="00DE3CF2"/>
    <w:rsid w:val="00DE5C63"/>
    <w:rsid w:val="00DF0361"/>
    <w:rsid w:val="00DF0738"/>
    <w:rsid w:val="00DF1D89"/>
    <w:rsid w:val="00DF20C8"/>
    <w:rsid w:val="00DF24F0"/>
    <w:rsid w:val="00DF335F"/>
    <w:rsid w:val="00DF6AB9"/>
    <w:rsid w:val="00DF737D"/>
    <w:rsid w:val="00E01485"/>
    <w:rsid w:val="00E0336D"/>
    <w:rsid w:val="00E051B5"/>
    <w:rsid w:val="00E07A6E"/>
    <w:rsid w:val="00E13CB6"/>
    <w:rsid w:val="00E14086"/>
    <w:rsid w:val="00E14939"/>
    <w:rsid w:val="00E16AEB"/>
    <w:rsid w:val="00E27E3F"/>
    <w:rsid w:val="00E31033"/>
    <w:rsid w:val="00E33C81"/>
    <w:rsid w:val="00E40A85"/>
    <w:rsid w:val="00E4332E"/>
    <w:rsid w:val="00E4525B"/>
    <w:rsid w:val="00E50DA4"/>
    <w:rsid w:val="00E528C9"/>
    <w:rsid w:val="00E53790"/>
    <w:rsid w:val="00E61742"/>
    <w:rsid w:val="00E61D35"/>
    <w:rsid w:val="00E749C1"/>
    <w:rsid w:val="00E77D92"/>
    <w:rsid w:val="00E930CD"/>
    <w:rsid w:val="00E93871"/>
    <w:rsid w:val="00E938AB"/>
    <w:rsid w:val="00E956C8"/>
    <w:rsid w:val="00E96288"/>
    <w:rsid w:val="00EA00F1"/>
    <w:rsid w:val="00EA08E2"/>
    <w:rsid w:val="00EA22B2"/>
    <w:rsid w:val="00EA5637"/>
    <w:rsid w:val="00EA604A"/>
    <w:rsid w:val="00EA6E98"/>
    <w:rsid w:val="00EB29B8"/>
    <w:rsid w:val="00EB54A4"/>
    <w:rsid w:val="00EB64F0"/>
    <w:rsid w:val="00EC1747"/>
    <w:rsid w:val="00ED463B"/>
    <w:rsid w:val="00EE012F"/>
    <w:rsid w:val="00EE0773"/>
    <w:rsid w:val="00EE3BCE"/>
    <w:rsid w:val="00EE42E3"/>
    <w:rsid w:val="00EF0960"/>
    <w:rsid w:val="00EF51B5"/>
    <w:rsid w:val="00F00FCC"/>
    <w:rsid w:val="00F05AA6"/>
    <w:rsid w:val="00F0650F"/>
    <w:rsid w:val="00F10F18"/>
    <w:rsid w:val="00F15008"/>
    <w:rsid w:val="00F172D9"/>
    <w:rsid w:val="00F21D03"/>
    <w:rsid w:val="00F22E95"/>
    <w:rsid w:val="00F23202"/>
    <w:rsid w:val="00F23D48"/>
    <w:rsid w:val="00F27E1C"/>
    <w:rsid w:val="00F31D40"/>
    <w:rsid w:val="00F331C0"/>
    <w:rsid w:val="00F47E35"/>
    <w:rsid w:val="00F50C6B"/>
    <w:rsid w:val="00F5622D"/>
    <w:rsid w:val="00F637FB"/>
    <w:rsid w:val="00F63D2E"/>
    <w:rsid w:val="00F6602E"/>
    <w:rsid w:val="00F677E7"/>
    <w:rsid w:val="00F70638"/>
    <w:rsid w:val="00F74844"/>
    <w:rsid w:val="00F85CAD"/>
    <w:rsid w:val="00F92898"/>
    <w:rsid w:val="00F94AC6"/>
    <w:rsid w:val="00F94B8C"/>
    <w:rsid w:val="00F95E1B"/>
    <w:rsid w:val="00FA1BAD"/>
    <w:rsid w:val="00FA36DB"/>
    <w:rsid w:val="00FA6712"/>
    <w:rsid w:val="00FB0FA5"/>
    <w:rsid w:val="00FC3ADD"/>
    <w:rsid w:val="00FD07BC"/>
    <w:rsid w:val="00FD0CEE"/>
    <w:rsid w:val="00FD2CD6"/>
    <w:rsid w:val="00FD6120"/>
    <w:rsid w:val="00FD63C8"/>
    <w:rsid w:val="00FD69B0"/>
    <w:rsid w:val="00FD6D6E"/>
    <w:rsid w:val="00FE4317"/>
    <w:rsid w:val="00FE4D2E"/>
    <w:rsid w:val="00FF33FC"/>
    <w:rsid w:val="00FF3993"/>
    <w:rsid w:val="00FF4FDB"/>
    <w:rsid w:val="00FF6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51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50D69"/>
    <w:pPr>
      <w:spacing w:after="0"/>
    </w:pPr>
    <w:rPr>
      <w:rFonts w:ascii="Arial" w:hAnsi="Arial"/>
    </w:rPr>
  </w:style>
  <w:style w:type="paragraph" w:styleId="Heading1">
    <w:name w:val="heading 1"/>
    <w:basedOn w:val="Normal"/>
    <w:next w:val="Normal"/>
    <w:link w:val="Heading1Char"/>
    <w:qFormat/>
    <w:rsid w:val="00333698"/>
    <w:pPr>
      <w:numPr>
        <w:numId w:val="5"/>
      </w:numPr>
      <w:spacing w:before="240" w:after="120" w:line="240" w:lineRule="auto"/>
      <w:outlineLvl w:val="0"/>
    </w:pPr>
    <w:rPr>
      <w:rFonts w:eastAsiaTheme="majorEastAsia" w:cstheme="majorBidi"/>
      <w:b/>
      <w:bCs/>
      <w:szCs w:val="32"/>
    </w:rPr>
  </w:style>
  <w:style w:type="paragraph" w:styleId="Heading2">
    <w:name w:val="heading 2"/>
    <w:basedOn w:val="Normal"/>
    <w:next w:val="Normal"/>
    <w:link w:val="Heading2Char"/>
    <w:unhideWhenUsed/>
    <w:qFormat/>
    <w:rsid w:val="005F14AF"/>
    <w:pPr>
      <w:numPr>
        <w:ilvl w:val="1"/>
        <w:numId w:val="5"/>
      </w:numPr>
      <w:spacing w:before="120" w:after="120" w:line="240" w:lineRule="auto"/>
      <w:outlineLvl w:val="1"/>
    </w:pPr>
    <w:rPr>
      <w:szCs w:val="28"/>
    </w:rPr>
  </w:style>
  <w:style w:type="paragraph" w:styleId="Heading3">
    <w:name w:val="heading 3"/>
    <w:basedOn w:val="Normal"/>
    <w:next w:val="Normal"/>
    <w:link w:val="Heading3Char"/>
    <w:unhideWhenUsed/>
    <w:qFormat/>
    <w:rsid w:val="00F15008"/>
    <w:pPr>
      <w:numPr>
        <w:ilvl w:val="2"/>
        <w:numId w:val="5"/>
      </w:numPr>
      <w:spacing w:before="120" w:after="120" w:line="240" w:lineRule="auto"/>
      <w:outlineLvl w:val="2"/>
    </w:pPr>
    <w:rPr>
      <w:szCs w:val="26"/>
    </w:rPr>
  </w:style>
  <w:style w:type="paragraph" w:styleId="Heading4">
    <w:name w:val="heading 4"/>
    <w:basedOn w:val="Normal"/>
    <w:next w:val="Normal"/>
    <w:link w:val="Heading4Char"/>
    <w:uiPriority w:val="9"/>
    <w:unhideWhenUsed/>
    <w:qFormat/>
    <w:rsid w:val="001C07D2"/>
    <w:pPr>
      <w:numPr>
        <w:ilvl w:val="3"/>
        <w:numId w:val="5"/>
      </w:numPr>
      <w:spacing w:beforeLines="60"/>
      <w:ind w:left="1260" w:hanging="1260"/>
      <w:outlineLvl w:val="3"/>
    </w:pPr>
  </w:style>
  <w:style w:type="paragraph" w:styleId="Heading5">
    <w:name w:val="heading 5"/>
    <w:basedOn w:val="Normal"/>
    <w:next w:val="Normal"/>
    <w:link w:val="Heading5Char"/>
    <w:uiPriority w:val="9"/>
    <w:unhideWhenUsed/>
    <w:qFormat/>
    <w:rsid w:val="001C07D2"/>
    <w:pPr>
      <w:numPr>
        <w:ilvl w:val="4"/>
        <w:numId w:val="5"/>
      </w:numPr>
      <w:tabs>
        <w:tab w:val="left" w:pos="1620"/>
      </w:tabs>
      <w:spacing w:beforeLines="60"/>
      <w:ind w:left="2160" w:hanging="2160"/>
      <w:outlineLvl w:val="4"/>
    </w:pPr>
  </w:style>
  <w:style w:type="paragraph" w:styleId="Heading6">
    <w:name w:val="heading 6"/>
    <w:basedOn w:val="Normal"/>
    <w:next w:val="Normal"/>
    <w:link w:val="Heading6Char"/>
    <w:uiPriority w:val="9"/>
    <w:unhideWhenUsed/>
    <w:qFormat/>
    <w:rsid w:val="001C07D2"/>
    <w:pPr>
      <w:keepNext/>
      <w:keepLines/>
      <w:numPr>
        <w:ilvl w:val="5"/>
        <w:numId w:val="5"/>
      </w:numPr>
      <w:spacing w:before="200"/>
      <w:ind w:left="1800" w:hanging="180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unhideWhenUsed/>
    <w:rsid w:val="008B7A09"/>
    <w:pPr>
      <w:keepNext/>
      <w:keepLines/>
      <w:numPr>
        <w:ilvl w:val="6"/>
        <w:numId w:val="5"/>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5"/>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5"/>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aliases w:val="CDMO-Table Grid"/>
    <w:basedOn w:val="TableNormal"/>
    <w:rsid w:val="00DF3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4273"/>
    <w:pPr>
      <w:ind w:left="1440" w:hanging="720"/>
      <w:contextualSpacing/>
    </w:pPr>
  </w:style>
  <w:style w:type="paragraph" w:styleId="BalloonText">
    <w:name w:val="Balloon Text"/>
    <w:basedOn w:val="Normal"/>
    <w:link w:val="BalloonTextChar"/>
    <w:semiHidden/>
    <w:unhideWhenUsed/>
    <w:rsid w:val="00804E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9"/>
    <w:rsid w:val="00333698"/>
    <w:rPr>
      <w:rFonts w:ascii="Arial" w:eastAsiaTheme="majorEastAsia" w:hAnsi="Arial" w:cstheme="majorBidi"/>
      <w:b/>
      <w:bCs/>
      <w:szCs w:val="32"/>
    </w:rPr>
  </w:style>
  <w:style w:type="paragraph" w:styleId="NoSpacing">
    <w:name w:val="No Spacing"/>
    <w:uiPriority w:val="1"/>
    <w:qFormat/>
    <w:rsid w:val="00634632"/>
    <w:pPr>
      <w:spacing w:after="0" w:line="240" w:lineRule="auto"/>
    </w:pPr>
    <w:rPr>
      <w:rFonts w:ascii="Calibri" w:hAnsi="Calibri"/>
    </w:rPr>
  </w:style>
  <w:style w:type="paragraph" w:styleId="Header">
    <w:name w:val="header"/>
    <w:basedOn w:val="Normal"/>
    <w:link w:val="HeaderChar"/>
    <w:unhideWhenUsed/>
    <w:rsid w:val="00AF3BFD"/>
    <w:pPr>
      <w:tabs>
        <w:tab w:val="center" w:pos="4680"/>
        <w:tab w:val="right" w:pos="9360"/>
      </w:tabs>
      <w:spacing w:line="240" w:lineRule="auto"/>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nhideWhenUsed/>
    <w:rsid w:val="00AF3BFD"/>
    <w:pPr>
      <w:tabs>
        <w:tab w:val="center" w:pos="4680"/>
        <w:tab w:val="right" w:pos="9360"/>
      </w:tabs>
      <w:spacing w:line="240" w:lineRule="auto"/>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5F14AF"/>
    <w:rPr>
      <w:rFonts w:ascii="Arial" w:hAnsi="Arial"/>
      <w:szCs w:val="28"/>
    </w:rPr>
  </w:style>
  <w:style w:type="character" w:customStyle="1" w:styleId="Heading3Char">
    <w:name w:val="Heading 3 Char"/>
    <w:basedOn w:val="DefaultParagraphFont"/>
    <w:link w:val="Heading3"/>
    <w:uiPriority w:val="9"/>
    <w:rsid w:val="00F15008"/>
    <w:rPr>
      <w:rFonts w:ascii="Arial" w:hAnsi="Arial"/>
      <w:szCs w:val="26"/>
    </w:rPr>
  </w:style>
  <w:style w:type="character" w:customStyle="1" w:styleId="Heading4Char">
    <w:name w:val="Heading 4 Char"/>
    <w:basedOn w:val="DefaultParagraphFont"/>
    <w:link w:val="Heading4"/>
    <w:uiPriority w:val="9"/>
    <w:rsid w:val="001C07D2"/>
    <w:rPr>
      <w:rFonts w:ascii="Arial" w:hAnsi="Arial"/>
    </w:rPr>
  </w:style>
  <w:style w:type="character" w:customStyle="1" w:styleId="Heading5Char">
    <w:name w:val="Heading 5 Char"/>
    <w:basedOn w:val="DefaultParagraphFont"/>
    <w:link w:val="Heading5"/>
    <w:uiPriority w:val="9"/>
    <w:rsid w:val="001C07D2"/>
    <w:rPr>
      <w:rFonts w:ascii="Arial" w:hAnsi="Arial"/>
    </w:rPr>
  </w:style>
  <w:style w:type="paragraph" w:customStyle="1" w:styleId="Step">
    <w:name w:val="Step"/>
    <w:basedOn w:val="ListParagraph"/>
    <w:uiPriority w:val="10"/>
    <w:qFormat/>
    <w:rsid w:val="00F5622D"/>
    <w:pPr>
      <w:numPr>
        <w:numId w:val="1"/>
      </w:numPr>
      <w:tabs>
        <w:tab w:val="right" w:pos="1080"/>
      </w:tabs>
      <w:spacing w:beforeLines="60" w:afterLines="60" w:line="240" w:lineRule="auto"/>
      <w:ind w:left="1080" w:hanging="1080"/>
    </w:pPr>
  </w:style>
  <w:style w:type="paragraph" w:styleId="BodyText">
    <w:name w:val="Body Text"/>
    <w:basedOn w:val="Normal"/>
    <w:link w:val="BodyTextChar"/>
    <w:rsid w:val="007D651F"/>
    <w:pPr>
      <w:spacing w:beforeLines="60" w:afterLines="60" w:line="240" w:lineRule="auto"/>
    </w:pPr>
  </w:style>
  <w:style w:type="character" w:customStyle="1" w:styleId="BodyTextChar">
    <w:name w:val="Body Text Char"/>
    <w:basedOn w:val="DefaultParagraphFont"/>
    <w:link w:val="BodyText"/>
    <w:rsid w:val="007D651F"/>
    <w:rPr>
      <w:rFonts w:ascii="Arial" w:hAnsi="Arial"/>
    </w:rPr>
  </w:style>
  <w:style w:type="paragraph" w:styleId="Title">
    <w:name w:val="Title"/>
    <w:basedOn w:val="Normal"/>
    <w:next w:val="Normal"/>
    <w:link w:val="TitleChar"/>
    <w:uiPriority w:val="10"/>
    <w:qFormat/>
    <w:rsid w:val="00A02E47"/>
    <w:pPr>
      <w:spacing w:before="3240" w:line="240" w:lineRule="auto"/>
      <w:contextualSpacing/>
    </w:pPr>
    <w:rPr>
      <w:rFonts w:eastAsiaTheme="majorEastAsia" w:cs="Arial"/>
      <w:b/>
      <w:spacing w:val="5"/>
      <w:kern w:val="28"/>
      <w:sz w:val="44"/>
      <w:szCs w:val="44"/>
    </w:rPr>
  </w:style>
  <w:style w:type="character" w:customStyle="1" w:styleId="TitleChar">
    <w:name w:val="Title Char"/>
    <w:basedOn w:val="DefaultParagraphFont"/>
    <w:link w:val="Title"/>
    <w:uiPriority w:val="10"/>
    <w:rsid w:val="00A02E47"/>
    <w:rPr>
      <w:rFonts w:ascii="Arial" w:eastAsiaTheme="majorEastAsia" w:hAnsi="Arial" w:cs="Arial"/>
      <w:b/>
      <w:spacing w:val="5"/>
      <w:kern w:val="28"/>
      <w:sz w:val="44"/>
      <w:szCs w:val="44"/>
    </w:rPr>
  </w:style>
  <w:style w:type="paragraph" w:styleId="Subtitle">
    <w:name w:val="Subtitle"/>
    <w:basedOn w:val="Normal"/>
    <w:next w:val="Normal"/>
    <w:link w:val="SubtitleChar"/>
    <w:uiPriority w:val="11"/>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B7A09"/>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rsid w:val="008B7A09"/>
    <w:rPr>
      <w:b/>
      <w:bCs/>
      <w:i/>
      <w:iCs/>
      <w:color w:val="auto"/>
    </w:rPr>
  </w:style>
  <w:style w:type="paragraph" w:styleId="IntenseQuote">
    <w:name w:val="Intense Quote"/>
    <w:basedOn w:val="Normal"/>
    <w:next w:val="Normal"/>
    <w:link w:val="IntenseQuoteChar"/>
    <w:uiPriority w:val="30"/>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B7A09"/>
    <w:rPr>
      <w:rFonts w:ascii="Calibri" w:hAnsi="Calibri"/>
      <w:b/>
      <w:bCs/>
      <w:i/>
      <w:iCs/>
    </w:rPr>
  </w:style>
  <w:style w:type="character" w:styleId="SubtleReference">
    <w:name w:val="Subtle Reference"/>
    <w:basedOn w:val="DefaultParagraphFont"/>
    <w:uiPriority w:val="31"/>
    <w:qFormat/>
    <w:rsid w:val="008B7A09"/>
    <w:rPr>
      <w:smallCaps/>
      <w:color w:val="auto"/>
      <w:u w:val="single"/>
    </w:rPr>
  </w:style>
  <w:style w:type="character" w:styleId="IntenseReference">
    <w:name w:val="Intense Reference"/>
    <w:basedOn w:val="DefaultParagraphFont"/>
    <w:uiPriority w:val="32"/>
    <w:rsid w:val="008B7A09"/>
    <w:rPr>
      <w:b/>
      <w:bCs/>
      <w:smallCaps/>
      <w:color w:val="auto"/>
      <w:spacing w:val="5"/>
      <w:u w:val="single"/>
    </w:rPr>
  </w:style>
  <w:style w:type="paragraph" w:styleId="Caption">
    <w:name w:val="caption"/>
    <w:basedOn w:val="Normal"/>
    <w:next w:val="Normal"/>
    <w:uiPriority w:val="35"/>
    <w:semiHidden/>
    <w:unhideWhenUsed/>
    <w:qFormat/>
    <w:rsid w:val="008B7A09"/>
    <w:pPr>
      <w:spacing w:after="200" w:line="240" w:lineRule="auto"/>
    </w:pPr>
    <w:rPr>
      <w:b/>
      <w:bCs/>
      <w:sz w:val="18"/>
      <w:szCs w:val="18"/>
    </w:rPr>
  </w:style>
  <w:style w:type="paragraph" w:styleId="TOCHeading">
    <w:name w:val="TOC Heading"/>
    <w:basedOn w:val="Heading1"/>
    <w:next w:val="Normal"/>
    <w:uiPriority w:val="39"/>
    <w:unhideWhenUsed/>
    <w:qFormat/>
    <w:rsid w:val="008B7A09"/>
    <w:pPr>
      <w:spacing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rsid w:val="001C07D2"/>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8B7A09"/>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Arial" w:eastAsiaTheme="majorEastAsia" w:hAnsi="Arial" w:cstheme="majorBidi"/>
      <w:iCs/>
      <w:color w:val="404040" w:themeColor="text1" w:themeTint="BF"/>
      <w:szCs w:val="20"/>
    </w:rPr>
  </w:style>
  <w:style w:type="paragraph" w:styleId="TOC1">
    <w:name w:val="toc 1"/>
    <w:basedOn w:val="Normal"/>
    <w:next w:val="Normal"/>
    <w:autoRedefine/>
    <w:uiPriority w:val="39"/>
    <w:unhideWhenUsed/>
    <w:rsid w:val="00A37330"/>
    <w:pPr>
      <w:tabs>
        <w:tab w:val="left" w:pos="440"/>
        <w:tab w:val="right" w:leader="dot" w:pos="10070"/>
      </w:tabs>
      <w:spacing w:before="60" w:after="60" w:line="240" w:lineRule="auto"/>
    </w:pPr>
    <w:rPr>
      <w:rFonts w:cs="Arial"/>
      <w:b/>
      <w:noProof/>
    </w:rPr>
  </w:style>
  <w:style w:type="paragraph" w:customStyle="1" w:styleId="SignatureDate">
    <w:name w:val="Signature/Date:"/>
    <w:basedOn w:val="Normal"/>
    <w:rsid w:val="00972910"/>
    <w:pPr>
      <w:pBdr>
        <w:top w:val="single" w:sz="6" w:space="0" w:color="auto"/>
        <w:left w:val="single" w:sz="6" w:space="0" w:color="auto"/>
        <w:bottom w:val="single" w:sz="6" w:space="0" w:color="auto"/>
        <w:right w:val="single" w:sz="6" w:space="0" w:color="auto"/>
      </w:pBdr>
      <w:shd w:val="pct10" w:color="auto" w:fill="auto"/>
      <w:tabs>
        <w:tab w:val="left" w:leader="underscore" w:pos="9270"/>
      </w:tabs>
      <w:overflowPunct w:val="0"/>
      <w:autoSpaceDE w:val="0"/>
      <w:autoSpaceDN w:val="0"/>
      <w:adjustRightInd w:val="0"/>
      <w:spacing w:before="100" w:after="100" w:line="240" w:lineRule="auto"/>
      <w:textAlignment w:val="baseline"/>
    </w:pPr>
    <w:rPr>
      <w:rFonts w:ascii="Times New Roman" w:eastAsia="Times New Roman" w:hAnsi="Times New Roman" w:cs="Times New Roman"/>
      <w:sz w:val="20"/>
      <w:szCs w:val="20"/>
    </w:rPr>
  </w:style>
  <w:style w:type="character" w:styleId="Hyperlink">
    <w:name w:val="Hyperlink"/>
    <w:basedOn w:val="DefaultParagraphFont"/>
    <w:unhideWhenUsed/>
    <w:rsid w:val="00972910"/>
    <w:rPr>
      <w:color w:val="0000FF" w:themeColor="hyperlink"/>
      <w:u w:val="single"/>
    </w:rPr>
  </w:style>
  <w:style w:type="paragraph" w:styleId="TOC2">
    <w:name w:val="toc 2"/>
    <w:basedOn w:val="Normal"/>
    <w:next w:val="Normal"/>
    <w:autoRedefine/>
    <w:uiPriority w:val="39"/>
    <w:unhideWhenUsed/>
    <w:rsid w:val="00A37330"/>
    <w:pPr>
      <w:tabs>
        <w:tab w:val="left" w:pos="1170"/>
        <w:tab w:val="right" w:leader="dot" w:pos="10080"/>
      </w:tabs>
      <w:spacing w:before="40" w:after="40" w:line="240" w:lineRule="auto"/>
      <w:ind w:left="1166" w:hanging="720"/>
    </w:pPr>
    <w:rPr>
      <w:rFonts w:cs="Arial"/>
      <w:noProof/>
      <w:sz w:val="20"/>
      <w:szCs w:val="20"/>
    </w:rPr>
  </w:style>
  <w:style w:type="paragraph" w:styleId="TOC3">
    <w:name w:val="toc 3"/>
    <w:basedOn w:val="Normal"/>
    <w:next w:val="Normal"/>
    <w:autoRedefine/>
    <w:uiPriority w:val="39"/>
    <w:unhideWhenUsed/>
    <w:rsid w:val="00133D1B"/>
    <w:pPr>
      <w:tabs>
        <w:tab w:val="left" w:pos="1980"/>
        <w:tab w:val="right" w:leader="dot" w:pos="10070"/>
      </w:tabs>
      <w:spacing w:before="60" w:after="60" w:line="240" w:lineRule="auto"/>
      <w:ind w:left="1972" w:hanging="806"/>
    </w:pPr>
    <w:rPr>
      <w:rFonts w:cs="Arial"/>
      <w:noProof/>
      <w:sz w:val="20"/>
      <w:szCs w:val="20"/>
    </w:rPr>
  </w:style>
  <w:style w:type="paragraph" w:customStyle="1" w:styleId="ListBulleted">
    <w:name w:val="List Bulleted"/>
    <w:basedOn w:val="Normal"/>
    <w:uiPriority w:val="10"/>
    <w:qFormat/>
    <w:rsid w:val="003C5617"/>
    <w:pPr>
      <w:spacing w:beforeLines="60" w:afterLines="60" w:line="240" w:lineRule="auto"/>
      <w:ind w:left="720" w:hanging="360"/>
    </w:pPr>
  </w:style>
  <w:style w:type="character" w:styleId="CommentReference">
    <w:name w:val="annotation reference"/>
    <w:basedOn w:val="DefaultParagraphFont"/>
    <w:uiPriority w:val="99"/>
    <w:semiHidden/>
    <w:unhideWhenUsed/>
    <w:rsid w:val="001C1A27"/>
    <w:rPr>
      <w:sz w:val="16"/>
      <w:szCs w:val="16"/>
    </w:rPr>
  </w:style>
  <w:style w:type="paragraph" w:styleId="CommentText">
    <w:name w:val="annotation text"/>
    <w:basedOn w:val="Normal"/>
    <w:link w:val="CommentTextChar"/>
    <w:uiPriority w:val="99"/>
    <w:unhideWhenUsed/>
    <w:rsid w:val="001C1A27"/>
    <w:pPr>
      <w:spacing w:line="240" w:lineRule="auto"/>
    </w:pPr>
    <w:rPr>
      <w:sz w:val="20"/>
      <w:szCs w:val="20"/>
    </w:rPr>
  </w:style>
  <w:style w:type="character" w:customStyle="1" w:styleId="CommentTextChar">
    <w:name w:val="Comment Text Char"/>
    <w:basedOn w:val="DefaultParagraphFont"/>
    <w:link w:val="CommentText"/>
    <w:uiPriority w:val="99"/>
    <w:rsid w:val="001C1A27"/>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C1A27"/>
    <w:rPr>
      <w:b/>
      <w:bCs/>
    </w:rPr>
  </w:style>
  <w:style w:type="character" w:customStyle="1" w:styleId="CommentSubjectChar">
    <w:name w:val="Comment Subject Char"/>
    <w:basedOn w:val="CommentTextChar"/>
    <w:link w:val="CommentSubject"/>
    <w:uiPriority w:val="99"/>
    <w:semiHidden/>
    <w:rsid w:val="001C1A27"/>
    <w:rPr>
      <w:rFonts w:ascii="Calibri" w:hAnsi="Calibri"/>
      <w:b/>
      <w:bCs/>
      <w:sz w:val="20"/>
      <w:szCs w:val="20"/>
    </w:rPr>
  </w:style>
  <w:style w:type="character" w:customStyle="1" w:styleId="spdocusers-msg1">
    <w:name w:val="spdocusers-msg1"/>
    <w:basedOn w:val="DefaultParagraphFont"/>
    <w:rsid w:val="00295968"/>
    <w:rPr>
      <w:color w:val="FF0000"/>
    </w:rPr>
  </w:style>
  <w:style w:type="paragraph" w:customStyle="1" w:styleId="ms-wpbody1">
    <w:name w:val="ms-wpbody1"/>
    <w:basedOn w:val="Normal"/>
    <w:rsid w:val="000F57E2"/>
    <w:pPr>
      <w:spacing w:before="100" w:beforeAutospacing="1" w:after="100" w:afterAutospacing="1" w:line="240" w:lineRule="auto"/>
    </w:pPr>
    <w:rPr>
      <w:rFonts w:ascii="Verdana" w:eastAsia="Times New Roman" w:hAnsi="Verdana" w:cs="Times New Roman"/>
      <w:sz w:val="20"/>
      <w:szCs w:val="20"/>
    </w:rPr>
  </w:style>
  <w:style w:type="character" w:styleId="FollowedHyperlink">
    <w:name w:val="FollowedHyperlink"/>
    <w:basedOn w:val="DefaultParagraphFont"/>
    <w:uiPriority w:val="99"/>
    <w:semiHidden/>
    <w:unhideWhenUsed/>
    <w:rsid w:val="009F2502"/>
    <w:rPr>
      <w:color w:val="800080" w:themeColor="followedHyperlink"/>
      <w:u w:val="single"/>
    </w:rPr>
  </w:style>
  <w:style w:type="paragraph" w:styleId="ListNumber">
    <w:name w:val="List Number"/>
    <w:basedOn w:val="Normal"/>
    <w:uiPriority w:val="99"/>
    <w:unhideWhenUsed/>
    <w:rsid w:val="00F05AA6"/>
    <w:pPr>
      <w:numPr>
        <w:numId w:val="2"/>
      </w:numPr>
      <w:contextualSpacing/>
    </w:pPr>
  </w:style>
  <w:style w:type="paragraph" w:styleId="ListNumber2">
    <w:name w:val="List Number 2"/>
    <w:basedOn w:val="Normal"/>
    <w:uiPriority w:val="99"/>
    <w:unhideWhenUsed/>
    <w:rsid w:val="00F05AA6"/>
    <w:pPr>
      <w:numPr>
        <w:numId w:val="3"/>
      </w:numPr>
      <w:contextualSpacing/>
    </w:pPr>
  </w:style>
  <w:style w:type="paragraph" w:styleId="DocumentMap">
    <w:name w:val="Document Map"/>
    <w:basedOn w:val="Normal"/>
    <w:link w:val="DocumentMapChar"/>
    <w:uiPriority w:val="99"/>
    <w:semiHidden/>
    <w:unhideWhenUsed/>
    <w:rsid w:val="001A3606"/>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A3606"/>
    <w:rPr>
      <w:rFonts w:ascii="Tahoma" w:hAnsi="Tahoma" w:cs="Tahoma"/>
      <w:sz w:val="16"/>
      <w:szCs w:val="16"/>
    </w:rPr>
  </w:style>
  <w:style w:type="paragraph" w:customStyle="1" w:styleId="Default">
    <w:name w:val="Default"/>
    <w:rsid w:val="000827B2"/>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1E0253"/>
    <w:rPr>
      <w:b/>
      <w:bCs/>
    </w:rPr>
  </w:style>
  <w:style w:type="table" w:customStyle="1" w:styleId="Style1">
    <w:name w:val="Style1"/>
    <w:basedOn w:val="TableNormal"/>
    <w:uiPriority w:val="99"/>
    <w:qFormat/>
    <w:rsid w:val="00250D69"/>
    <w:pPr>
      <w:spacing w:before="60" w:after="60" w:line="240" w:lineRule="auto"/>
    </w:pPr>
    <w:rPr>
      <w:rFonts w:ascii="Arial" w:hAnsi="Arial"/>
      <w:sz w:val="18"/>
    </w:rPr>
    <w:tblPr>
      <w:tblInd w:w="0" w:type="dxa"/>
      <w:tblCellMar>
        <w:top w:w="0" w:type="dxa"/>
        <w:left w:w="108" w:type="dxa"/>
        <w:bottom w:w="0" w:type="dxa"/>
        <w:right w:w="108" w:type="dxa"/>
      </w:tblCellMar>
    </w:tblPr>
  </w:style>
  <w:style w:type="paragraph" w:customStyle="1" w:styleId="CDMOHeadingTitle2">
    <w:name w:val="CDMO Heading Title 2"/>
    <w:basedOn w:val="Header"/>
    <w:link w:val="CDMOHeadingTitle2Char"/>
    <w:rsid w:val="004B040D"/>
    <w:pPr>
      <w:spacing w:after="120"/>
      <w:jc w:val="right"/>
    </w:pPr>
    <w:rPr>
      <w:color w:val="000000" w:themeColor="text1"/>
      <w:sz w:val="18"/>
      <w:szCs w:val="18"/>
    </w:rPr>
  </w:style>
  <w:style w:type="character" w:customStyle="1" w:styleId="CDMOHeadingTitle2Char">
    <w:name w:val="CDMO Heading Title 2 Char"/>
    <w:basedOn w:val="HeaderChar"/>
    <w:link w:val="CDMOHeadingTitle2"/>
    <w:rsid w:val="004B040D"/>
    <w:rPr>
      <w:rFonts w:ascii="Arial" w:hAnsi="Arial"/>
      <w:color w:val="000000" w:themeColor="text1"/>
      <w:sz w:val="18"/>
      <w:szCs w:val="18"/>
    </w:rPr>
  </w:style>
  <w:style w:type="character" w:styleId="PageNumber">
    <w:name w:val="page number"/>
    <w:basedOn w:val="DefaultParagraphFont"/>
    <w:rsid w:val="00D345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50D69"/>
    <w:pPr>
      <w:spacing w:after="0"/>
    </w:pPr>
    <w:rPr>
      <w:rFonts w:ascii="Arial" w:hAnsi="Arial"/>
    </w:rPr>
  </w:style>
  <w:style w:type="paragraph" w:styleId="Heading1">
    <w:name w:val="heading 1"/>
    <w:basedOn w:val="Normal"/>
    <w:next w:val="Normal"/>
    <w:link w:val="Heading1Char"/>
    <w:qFormat/>
    <w:rsid w:val="00333698"/>
    <w:pPr>
      <w:numPr>
        <w:numId w:val="5"/>
      </w:numPr>
      <w:spacing w:before="240" w:after="120" w:line="240" w:lineRule="auto"/>
      <w:outlineLvl w:val="0"/>
    </w:pPr>
    <w:rPr>
      <w:rFonts w:eastAsiaTheme="majorEastAsia" w:cstheme="majorBidi"/>
      <w:b/>
      <w:bCs/>
      <w:szCs w:val="32"/>
    </w:rPr>
  </w:style>
  <w:style w:type="paragraph" w:styleId="Heading2">
    <w:name w:val="heading 2"/>
    <w:basedOn w:val="Normal"/>
    <w:next w:val="Normal"/>
    <w:link w:val="Heading2Char"/>
    <w:unhideWhenUsed/>
    <w:qFormat/>
    <w:rsid w:val="005F14AF"/>
    <w:pPr>
      <w:numPr>
        <w:ilvl w:val="1"/>
        <w:numId w:val="5"/>
      </w:numPr>
      <w:spacing w:before="120" w:after="120" w:line="240" w:lineRule="auto"/>
      <w:outlineLvl w:val="1"/>
    </w:pPr>
    <w:rPr>
      <w:szCs w:val="28"/>
    </w:rPr>
  </w:style>
  <w:style w:type="paragraph" w:styleId="Heading3">
    <w:name w:val="heading 3"/>
    <w:basedOn w:val="Normal"/>
    <w:next w:val="Normal"/>
    <w:link w:val="Heading3Char"/>
    <w:unhideWhenUsed/>
    <w:qFormat/>
    <w:rsid w:val="00F15008"/>
    <w:pPr>
      <w:numPr>
        <w:ilvl w:val="2"/>
        <w:numId w:val="5"/>
      </w:numPr>
      <w:spacing w:before="120" w:after="120" w:line="240" w:lineRule="auto"/>
      <w:outlineLvl w:val="2"/>
    </w:pPr>
    <w:rPr>
      <w:szCs w:val="26"/>
    </w:rPr>
  </w:style>
  <w:style w:type="paragraph" w:styleId="Heading4">
    <w:name w:val="heading 4"/>
    <w:basedOn w:val="Normal"/>
    <w:next w:val="Normal"/>
    <w:link w:val="Heading4Char"/>
    <w:uiPriority w:val="9"/>
    <w:unhideWhenUsed/>
    <w:qFormat/>
    <w:rsid w:val="001C07D2"/>
    <w:pPr>
      <w:numPr>
        <w:ilvl w:val="3"/>
        <w:numId w:val="5"/>
      </w:numPr>
      <w:spacing w:beforeLines="60"/>
      <w:ind w:left="1260" w:hanging="1260"/>
      <w:outlineLvl w:val="3"/>
    </w:pPr>
  </w:style>
  <w:style w:type="paragraph" w:styleId="Heading5">
    <w:name w:val="heading 5"/>
    <w:basedOn w:val="Normal"/>
    <w:next w:val="Normal"/>
    <w:link w:val="Heading5Char"/>
    <w:uiPriority w:val="9"/>
    <w:unhideWhenUsed/>
    <w:qFormat/>
    <w:rsid w:val="001C07D2"/>
    <w:pPr>
      <w:numPr>
        <w:ilvl w:val="4"/>
        <w:numId w:val="5"/>
      </w:numPr>
      <w:tabs>
        <w:tab w:val="left" w:pos="1620"/>
      </w:tabs>
      <w:spacing w:beforeLines="60"/>
      <w:ind w:left="2160" w:hanging="2160"/>
      <w:outlineLvl w:val="4"/>
    </w:pPr>
  </w:style>
  <w:style w:type="paragraph" w:styleId="Heading6">
    <w:name w:val="heading 6"/>
    <w:basedOn w:val="Normal"/>
    <w:next w:val="Normal"/>
    <w:link w:val="Heading6Char"/>
    <w:uiPriority w:val="9"/>
    <w:unhideWhenUsed/>
    <w:qFormat/>
    <w:rsid w:val="001C07D2"/>
    <w:pPr>
      <w:keepNext/>
      <w:keepLines/>
      <w:numPr>
        <w:ilvl w:val="5"/>
        <w:numId w:val="5"/>
      </w:numPr>
      <w:spacing w:before="200"/>
      <w:ind w:left="1800" w:hanging="180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unhideWhenUsed/>
    <w:rsid w:val="008B7A09"/>
    <w:pPr>
      <w:keepNext/>
      <w:keepLines/>
      <w:numPr>
        <w:ilvl w:val="6"/>
        <w:numId w:val="5"/>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5"/>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5"/>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aliases w:val="CDMO-Table Grid"/>
    <w:basedOn w:val="TableNormal"/>
    <w:rsid w:val="00DF3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4273"/>
    <w:pPr>
      <w:ind w:left="1440" w:hanging="720"/>
      <w:contextualSpacing/>
    </w:pPr>
  </w:style>
  <w:style w:type="paragraph" w:styleId="BalloonText">
    <w:name w:val="Balloon Text"/>
    <w:basedOn w:val="Normal"/>
    <w:link w:val="BalloonTextChar"/>
    <w:semiHidden/>
    <w:unhideWhenUsed/>
    <w:rsid w:val="00804E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9"/>
    <w:rsid w:val="00333698"/>
    <w:rPr>
      <w:rFonts w:ascii="Arial" w:eastAsiaTheme="majorEastAsia" w:hAnsi="Arial" w:cstheme="majorBidi"/>
      <w:b/>
      <w:bCs/>
      <w:szCs w:val="32"/>
    </w:rPr>
  </w:style>
  <w:style w:type="paragraph" w:styleId="NoSpacing">
    <w:name w:val="No Spacing"/>
    <w:uiPriority w:val="1"/>
    <w:qFormat/>
    <w:rsid w:val="00634632"/>
    <w:pPr>
      <w:spacing w:after="0" w:line="240" w:lineRule="auto"/>
    </w:pPr>
    <w:rPr>
      <w:rFonts w:ascii="Calibri" w:hAnsi="Calibri"/>
    </w:rPr>
  </w:style>
  <w:style w:type="paragraph" w:styleId="Header">
    <w:name w:val="header"/>
    <w:basedOn w:val="Normal"/>
    <w:link w:val="HeaderChar"/>
    <w:unhideWhenUsed/>
    <w:rsid w:val="00AF3BFD"/>
    <w:pPr>
      <w:tabs>
        <w:tab w:val="center" w:pos="4680"/>
        <w:tab w:val="right" w:pos="9360"/>
      </w:tabs>
      <w:spacing w:line="240" w:lineRule="auto"/>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nhideWhenUsed/>
    <w:rsid w:val="00AF3BFD"/>
    <w:pPr>
      <w:tabs>
        <w:tab w:val="center" w:pos="4680"/>
        <w:tab w:val="right" w:pos="9360"/>
      </w:tabs>
      <w:spacing w:line="240" w:lineRule="auto"/>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5F14AF"/>
    <w:rPr>
      <w:rFonts w:ascii="Arial" w:hAnsi="Arial"/>
      <w:szCs w:val="28"/>
    </w:rPr>
  </w:style>
  <w:style w:type="character" w:customStyle="1" w:styleId="Heading3Char">
    <w:name w:val="Heading 3 Char"/>
    <w:basedOn w:val="DefaultParagraphFont"/>
    <w:link w:val="Heading3"/>
    <w:uiPriority w:val="9"/>
    <w:rsid w:val="00F15008"/>
    <w:rPr>
      <w:rFonts w:ascii="Arial" w:hAnsi="Arial"/>
      <w:szCs w:val="26"/>
    </w:rPr>
  </w:style>
  <w:style w:type="character" w:customStyle="1" w:styleId="Heading4Char">
    <w:name w:val="Heading 4 Char"/>
    <w:basedOn w:val="DefaultParagraphFont"/>
    <w:link w:val="Heading4"/>
    <w:uiPriority w:val="9"/>
    <w:rsid w:val="001C07D2"/>
    <w:rPr>
      <w:rFonts w:ascii="Arial" w:hAnsi="Arial"/>
    </w:rPr>
  </w:style>
  <w:style w:type="character" w:customStyle="1" w:styleId="Heading5Char">
    <w:name w:val="Heading 5 Char"/>
    <w:basedOn w:val="DefaultParagraphFont"/>
    <w:link w:val="Heading5"/>
    <w:uiPriority w:val="9"/>
    <w:rsid w:val="001C07D2"/>
    <w:rPr>
      <w:rFonts w:ascii="Arial" w:hAnsi="Arial"/>
    </w:rPr>
  </w:style>
  <w:style w:type="paragraph" w:customStyle="1" w:styleId="Step">
    <w:name w:val="Step"/>
    <w:basedOn w:val="ListParagraph"/>
    <w:uiPriority w:val="10"/>
    <w:qFormat/>
    <w:rsid w:val="00F5622D"/>
    <w:pPr>
      <w:numPr>
        <w:numId w:val="1"/>
      </w:numPr>
      <w:tabs>
        <w:tab w:val="right" w:pos="1080"/>
      </w:tabs>
      <w:spacing w:beforeLines="60" w:afterLines="60" w:line="240" w:lineRule="auto"/>
      <w:ind w:left="1080" w:hanging="1080"/>
    </w:pPr>
  </w:style>
  <w:style w:type="paragraph" w:styleId="BodyText">
    <w:name w:val="Body Text"/>
    <w:basedOn w:val="Normal"/>
    <w:link w:val="BodyTextChar"/>
    <w:rsid w:val="007D651F"/>
    <w:pPr>
      <w:spacing w:beforeLines="60" w:afterLines="60" w:line="240" w:lineRule="auto"/>
    </w:pPr>
  </w:style>
  <w:style w:type="character" w:customStyle="1" w:styleId="BodyTextChar">
    <w:name w:val="Body Text Char"/>
    <w:basedOn w:val="DefaultParagraphFont"/>
    <w:link w:val="BodyText"/>
    <w:rsid w:val="007D651F"/>
    <w:rPr>
      <w:rFonts w:ascii="Arial" w:hAnsi="Arial"/>
    </w:rPr>
  </w:style>
  <w:style w:type="paragraph" w:styleId="Title">
    <w:name w:val="Title"/>
    <w:basedOn w:val="Normal"/>
    <w:next w:val="Normal"/>
    <w:link w:val="TitleChar"/>
    <w:uiPriority w:val="10"/>
    <w:qFormat/>
    <w:rsid w:val="00A02E47"/>
    <w:pPr>
      <w:spacing w:before="3240" w:line="240" w:lineRule="auto"/>
      <w:contextualSpacing/>
    </w:pPr>
    <w:rPr>
      <w:rFonts w:eastAsiaTheme="majorEastAsia" w:cs="Arial"/>
      <w:b/>
      <w:spacing w:val="5"/>
      <w:kern w:val="28"/>
      <w:sz w:val="44"/>
      <w:szCs w:val="44"/>
    </w:rPr>
  </w:style>
  <w:style w:type="character" w:customStyle="1" w:styleId="TitleChar">
    <w:name w:val="Title Char"/>
    <w:basedOn w:val="DefaultParagraphFont"/>
    <w:link w:val="Title"/>
    <w:uiPriority w:val="10"/>
    <w:rsid w:val="00A02E47"/>
    <w:rPr>
      <w:rFonts w:ascii="Arial" w:eastAsiaTheme="majorEastAsia" w:hAnsi="Arial" w:cs="Arial"/>
      <w:b/>
      <w:spacing w:val="5"/>
      <w:kern w:val="28"/>
      <w:sz w:val="44"/>
      <w:szCs w:val="44"/>
    </w:rPr>
  </w:style>
  <w:style w:type="paragraph" w:styleId="Subtitle">
    <w:name w:val="Subtitle"/>
    <w:basedOn w:val="Normal"/>
    <w:next w:val="Normal"/>
    <w:link w:val="SubtitleChar"/>
    <w:uiPriority w:val="11"/>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B7A09"/>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rsid w:val="008B7A09"/>
    <w:rPr>
      <w:b/>
      <w:bCs/>
      <w:i/>
      <w:iCs/>
      <w:color w:val="auto"/>
    </w:rPr>
  </w:style>
  <w:style w:type="paragraph" w:styleId="IntenseQuote">
    <w:name w:val="Intense Quote"/>
    <w:basedOn w:val="Normal"/>
    <w:next w:val="Normal"/>
    <w:link w:val="IntenseQuoteChar"/>
    <w:uiPriority w:val="30"/>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B7A09"/>
    <w:rPr>
      <w:rFonts w:ascii="Calibri" w:hAnsi="Calibri"/>
      <w:b/>
      <w:bCs/>
      <w:i/>
      <w:iCs/>
    </w:rPr>
  </w:style>
  <w:style w:type="character" w:styleId="SubtleReference">
    <w:name w:val="Subtle Reference"/>
    <w:basedOn w:val="DefaultParagraphFont"/>
    <w:uiPriority w:val="31"/>
    <w:qFormat/>
    <w:rsid w:val="008B7A09"/>
    <w:rPr>
      <w:smallCaps/>
      <w:color w:val="auto"/>
      <w:u w:val="single"/>
    </w:rPr>
  </w:style>
  <w:style w:type="character" w:styleId="IntenseReference">
    <w:name w:val="Intense Reference"/>
    <w:basedOn w:val="DefaultParagraphFont"/>
    <w:uiPriority w:val="32"/>
    <w:rsid w:val="008B7A09"/>
    <w:rPr>
      <w:b/>
      <w:bCs/>
      <w:smallCaps/>
      <w:color w:val="auto"/>
      <w:spacing w:val="5"/>
      <w:u w:val="single"/>
    </w:rPr>
  </w:style>
  <w:style w:type="paragraph" w:styleId="Caption">
    <w:name w:val="caption"/>
    <w:basedOn w:val="Normal"/>
    <w:next w:val="Normal"/>
    <w:uiPriority w:val="35"/>
    <w:semiHidden/>
    <w:unhideWhenUsed/>
    <w:qFormat/>
    <w:rsid w:val="008B7A09"/>
    <w:pPr>
      <w:spacing w:after="200" w:line="240" w:lineRule="auto"/>
    </w:pPr>
    <w:rPr>
      <w:b/>
      <w:bCs/>
      <w:sz w:val="18"/>
      <w:szCs w:val="18"/>
    </w:rPr>
  </w:style>
  <w:style w:type="paragraph" w:styleId="TOCHeading">
    <w:name w:val="TOC Heading"/>
    <w:basedOn w:val="Heading1"/>
    <w:next w:val="Normal"/>
    <w:uiPriority w:val="39"/>
    <w:unhideWhenUsed/>
    <w:qFormat/>
    <w:rsid w:val="008B7A09"/>
    <w:pPr>
      <w:spacing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rsid w:val="001C07D2"/>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8B7A09"/>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Arial" w:eastAsiaTheme="majorEastAsia" w:hAnsi="Arial" w:cstheme="majorBidi"/>
      <w:iCs/>
      <w:color w:val="404040" w:themeColor="text1" w:themeTint="BF"/>
      <w:szCs w:val="20"/>
    </w:rPr>
  </w:style>
  <w:style w:type="paragraph" w:styleId="TOC1">
    <w:name w:val="toc 1"/>
    <w:basedOn w:val="Normal"/>
    <w:next w:val="Normal"/>
    <w:autoRedefine/>
    <w:uiPriority w:val="39"/>
    <w:unhideWhenUsed/>
    <w:rsid w:val="00A37330"/>
    <w:pPr>
      <w:tabs>
        <w:tab w:val="left" w:pos="440"/>
        <w:tab w:val="right" w:leader="dot" w:pos="10070"/>
      </w:tabs>
      <w:spacing w:before="60" w:after="60" w:line="240" w:lineRule="auto"/>
    </w:pPr>
    <w:rPr>
      <w:rFonts w:cs="Arial"/>
      <w:b/>
      <w:noProof/>
    </w:rPr>
  </w:style>
  <w:style w:type="paragraph" w:customStyle="1" w:styleId="SignatureDate">
    <w:name w:val="Signature/Date:"/>
    <w:basedOn w:val="Normal"/>
    <w:rsid w:val="00972910"/>
    <w:pPr>
      <w:pBdr>
        <w:top w:val="single" w:sz="6" w:space="0" w:color="auto"/>
        <w:left w:val="single" w:sz="6" w:space="0" w:color="auto"/>
        <w:bottom w:val="single" w:sz="6" w:space="0" w:color="auto"/>
        <w:right w:val="single" w:sz="6" w:space="0" w:color="auto"/>
      </w:pBdr>
      <w:shd w:val="pct10" w:color="auto" w:fill="auto"/>
      <w:tabs>
        <w:tab w:val="left" w:leader="underscore" w:pos="9270"/>
      </w:tabs>
      <w:overflowPunct w:val="0"/>
      <w:autoSpaceDE w:val="0"/>
      <w:autoSpaceDN w:val="0"/>
      <w:adjustRightInd w:val="0"/>
      <w:spacing w:before="100" w:after="100" w:line="240" w:lineRule="auto"/>
      <w:textAlignment w:val="baseline"/>
    </w:pPr>
    <w:rPr>
      <w:rFonts w:ascii="Times New Roman" w:eastAsia="Times New Roman" w:hAnsi="Times New Roman" w:cs="Times New Roman"/>
      <w:sz w:val="20"/>
      <w:szCs w:val="20"/>
    </w:rPr>
  </w:style>
  <w:style w:type="character" w:styleId="Hyperlink">
    <w:name w:val="Hyperlink"/>
    <w:basedOn w:val="DefaultParagraphFont"/>
    <w:unhideWhenUsed/>
    <w:rsid w:val="00972910"/>
    <w:rPr>
      <w:color w:val="0000FF" w:themeColor="hyperlink"/>
      <w:u w:val="single"/>
    </w:rPr>
  </w:style>
  <w:style w:type="paragraph" w:styleId="TOC2">
    <w:name w:val="toc 2"/>
    <w:basedOn w:val="Normal"/>
    <w:next w:val="Normal"/>
    <w:autoRedefine/>
    <w:uiPriority w:val="39"/>
    <w:unhideWhenUsed/>
    <w:rsid w:val="00A37330"/>
    <w:pPr>
      <w:tabs>
        <w:tab w:val="left" w:pos="1170"/>
        <w:tab w:val="right" w:leader="dot" w:pos="10080"/>
      </w:tabs>
      <w:spacing w:before="40" w:after="40" w:line="240" w:lineRule="auto"/>
      <w:ind w:left="1166" w:hanging="720"/>
    </w:pPr>
    <w:rPr>
      <w:rFonts w:cs="Arial"/>
      <w:noProof/>
      <w:sz w:val="20"/>
      <w:szCs w:val="20"/>
    </w:rPr>
  </w:style>
  <w:style w:type="paragraph" w:styleId="TOC3">
    <w:name w:val="toc 3"/>
    <w:basedOn w:val="Normal"/>
    <w:next w:val="Normal"/>
    <w:autoRedefine/>
    <w:uiPriority w:val="39"/>
    <w:unhideWhenUsed/>
    <w:rsid w:val="00133D1B"/>
    <w:pPr>
      <w:tabs>
        <w:tab w:val="left" w:pos="1980"/>
        <w:tab w:val="right" w:leader="dot" w:pos="10070"/>
      </w:tabs>
      <w:spacing w:before="60" w:after="60" w:line="240" w:lineRule="auto"/>
      <w:ind w:left="1972" w:hanging="806"/>
    </w:pPr>
    <w:rPr>
      <w:rFonts w:cs="Arial"/>
      <w:noProof/>
      <w:sz w:val="20"/>
      <w:szCs w:val="20"/>
    </w:rPr>
  </w:style>
  <w:style w:type="paragraph" w:customStyle="1" w:styleId="ListBulleted">
    <w:name w:val="List Bulleted"/>
    <w:basedOn w:val="Normal"/>
    <w:uiPriority w:val="10"/>
    <w:qFormat/>
    <w:rsid w:val="003C5617"/>
    <w:pPr>
      <w:spacing w:beforeLines="60" w:afterLines="60" w:line="240" w:lineRule="auto"/>
      <w:ind w:left="720" w:hanging="360"/>
    </w:pPr>
  </w:style>
  <w:style w:type="character" w:styleId="CommentReference">
    <w:name w:val="annotation reference"/>
    <w:basedOn w:val="DefaultParagraphFont"/>
    <w:uiPriority w:val="99"/>
    <w:semiHidden/>
    <w:unhideWhenUsed/>
    <w:rsid w:val="001C1A27"/>
    <w:rPr>
      <w:sz w:val="16"/>
      <w:szCs w:val="16"/>
    </w:rPr>
  </w:style>
  <w:style w:type="paragraph" w:styleId="CommentText">
    <w:name w:val="annotation text"/>
    <w:basedOn w:val="Normal"/>
    <w:link w:val="CommentTextChar"/>
    <w:uiPriority w:val="99"/>
    <w:unhideWhenUsed/>
    <w:rsid w:val="001C1A27"/>
    <w:pPr>
      <w:spacing w:line="240" w:lineRule="auto"/>
    </w:pPr>
    <w:rPr>
      <w:sz w:val="20"/>
      <w:szCs w:val="20"/>
    </w:rPr>
  </w:style>
  <w:style w:type="character" w:customStyle="1" w:styleId="CommentTextChar">
    <w:name w:val="Comment Text Char"/>
    <w:basedOn w:val="DefaultParagraphFont"/>
    <w:link w:val="CommentText"/>
    <w:uiPriority w:val="99"/>
    <w:rsid w:val="001C1A27"/>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C1A27"/>
    <w:rPr>
      <w:b/>
      <w:bCs/>
    </w:rPr>
  </w:style>
  <w:style w:type="character" w:customStyle="1" w:styleId="CommentSubjectChar">
    <w:name w:val="Comment Subject Char"/>
    <w:basedOn w:val="CommentTextChar"/>
    <w:link w:val="CommentSubject"/>
    <w:uiPriority w:val="99"/>
    <w:semiHidden/>
    <w:rsid w:val="001C1A27"/>
    <w:rPr>
      <w:rFonts w:ascii="Calibri" w:hAnsi="Calibri"/>
      <w:b/>
      <w:bCs/>
      <w:sz w:val="20"/>
      <w:szCs w:val="20"/>
    </w:rPr>
  </w:style>
  <w:style w:type="character" w:customStyle="1" w:styleId="spdocusers-msg1">
    <w:name w:val="spdocusers-msg1"/>
    <w:basedOn w:val="DefaultParagraphFont"/>
    <w:rsid w:val="00295968"/>
    <w:rPr>
      <w:color w:val="FF0000"/>
    </w:rPr>
  </w:style>
  <w:style w:type="paragraph" w:customStyle="1" w:styleId="ms-wpbody1">
    <w:name w:val="ms-wpbody1"/>
    <w:basedOn w:val="Normal"/>
    <w:rsid w:val="000F57E2"/>
    <w:pPr>
      <w:spacing w:before="100" w:beforeAutospacing="1" w:after="100" w:afterAutospacing="1" w:line="240" w:lineRule="auto"/>
    </w:pPr>
    <w:rPr>
      <w:rFonts w:ascii="Verdana" w:eastAsia="Times New Roman" w:hAnsi="Verdana" w:cs="Times New Roman"/>
      <w:sz w:val="20"/>
      <w:szCs w:val="20"/>
    </w:rPr>
  </w:style>
  <w:style w:type="character" w:styleId="FollowedHyperlink">
    <w:name w:val="FollowedHyperlink"/>
    <w:basedOn w:val="DefaultParagraphFont"/>
    <w:uiPriority w:val="99"/>
    <w:semiHidden/>
    <w:unhideWhenUsed/>
    <w:rsid w:val="009F2502"/>
    <w:rPr>
      <w:color w:val="800080" w:themeColor="followedHyperlink"/>
      <w:u w:val="single"/>
    </w:rPr>
  </w:style>
  <w:style w:type="paragraph" w:styleId="ListNumber">
    <w:name w:val="List Number"/>
    <w:basedOn w:val="Normal"/>
    <w:uiPriority w:val="99"/>
    <w:unhideWhenUsed/>
    <w:rsid w:val="00F05AA6"/>
    <w:pPr>
      <w:numPr>
        <w:numId w:val="2"/>
      </w:numPr>
      <w:contextualSpacing/>
    </w:pPr>
  </w:style>
  <w:style w:type="paragraph" w:styleId="ListNumber2">
    <w:name w:val="List Number 2"/>
    <w:basedOn w:val="Normal"/>
    <w:uiPriority w:val="99"/>
    <w:unhideWhenUsed/>
    <w:rsid w:val="00F05AA6"/>
    <w:pPr>
      <w:numPr>
        <w:numId w:val="3"/>
      </w:numPr>
      <w:contextualSpacing/>
    </w:pPr>
  </w:style>
  <w:style w:type="paragraph" w:styleId="DocumentMap">
    <w:name w:val="Document Map"/>
    <w:basedOn w:val="Normal"/>
    <w:link w:val="DocumentMapChar"/>
    <w:uiPriority w:val="99"/>
    <w:semiHidden/>
    <w:unhideWhenUsed/>
    <w:rsid w:val="001A3606"/>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A3606"/>
    <w:rPr>
      <w:rFonts w:ascii="Tahoma" w:hAnsi="Tahoma" w:cs="Tahoma"/>
      <w:sz w:val="16"/>
      <w:szCs w:val="16"/>
    </w:rPr>
  </w:style>
  <w:style w:type="paragraph" w:customStyle="1" w:styleId="Default">
    <w:name w:val="Default"/>
    <w:rsid w:val="000827B2"/>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1E0253"/>
    <w:rPr>
      <w:b/>
      <w:bCs/>
    </w:rPr>
  </w:style>
  <w:style w:type="table" w:customStyle="1" w:styleId="Style1">
    <w:name w:val="Style1"/>
    <w:basedOn w:val="TableNormal"/>
    <w:uiPriority w:val="99"/>
    <w:qFormat/>
    <w:rsid w:val="00250D69"/>
    <w:pPr>
      <w:spacing w:before="60" w:after="60" w:line="240" w:lineRule="auto"/>
    </w:pPr>
    <w:rPr>
      <w:rFonts w:ascii="Arial" w:hAnsi="Arial"/>
      <w:sz w:val="18"/>
    </w:rPr>
    <w:tblPr>
      <w:tblInd w:w="0" w:type="dxa"/>
      <w:tblCellMar>
        <w:top w:w="0" w:type="dxa"/>
        <w:left w:w="108" w:type="dxa"/>
        <w:bottom w:w="0" w:type="dxa"/>
        <w:right w:w="108" w:type="dxa"/>
      </w:tblCellMar>
    </w:tblPr>
  </w:style>
  <w:style w:type="paragraph" w:customStyle="1" w:styleId="CDMOHeadingTitle2">
    <w:name w:val="CDMO Heading Title 2"/>
    <w:basedOn w:val="Header"/>
    <w:link w:val="CDMOHeadingTitle2Char"/>
    <w:rsid w:val="004B040D"/>
    <w:pPr>
      <w:spacing w:after="120"/>
      <w:jc w:val="right"/>
    </w:pPr>
    <w:rPr>
      <w:color w:val="000000" w:themeColor="text1"/>
      <w:sz w:val="18"/>
      <w:szCs w:val="18"/>
    </w:rPr>
  </w:style>
  <w:style w:type="character" w:customStyle="1" w:styleId="CDMOHeadingTitle2Char">
    <w:name w:val="CDMO Heading Title 2 Char"/>
    <w:basedOn w:val="HeaderChar"/>
    <w:link w:val="CDMOHeadingTitle2"/>
    <w:rsid w:val="004B040D"/>
    <w:rPr>
      <w:rFonts w:ascii="Arial" w:hAnsi="Arial"/>
      <w:color w:val="000000" w:themeColor="text1"/>
      <w:sz w:val="18"/>
      <w:szCs w:val="18"/>
    </w:rPr>
  </w:style>
  <w:style w:type="character" w:styleId="PageNumber">
    <w:name w:val="page number"/>
    <w:basedOn w:val="DefaultParagraphFont"/>
    <w:rsid w:val="00D34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0655">
      <w:bodyDiv w:val="1"/>
      <w:marLeft w:val="0"/>
      <w:marRight w:val="0"/>
      <w:marTop w:val="0"/>
      <w:marBottom w:val="0"/>
      <w:divBdr>
        <w:top w:val="none" w:sz="0" w:space="0" w:color="auto"/>
        <w:left w:val="none" w:sz="0" w:space="0" w:color="auto"/>
        <w:bottom w:val="none" w:sz="0" w:space="0" w:color="auto"/>
        <w:right w:val="none" w:sz="0" w:space="0" w:color="auto"/>
      </w:divBdr>
      <w:divsChild>
        <w:div w:id="820392994">
          <w:marLeft w:val="0"/>
          <w:marRight w:val="0"/>
          <w:marTop w:val="0"/>
          <w:marBottom w:val="0"/>
          <w:divBdr>
            <w:top w:val="none" w:sz="0" w:space="0" w:color="auto"/>
            <w:left w:val="none" w:sz="0" w:space="0" w:color="auto"/>
            <w:bottom w:val="none" w:sz="0" w:space="0" w:color="auto"/>
            <w:right w:val="none" w:sz="0" w:space="0" w:color="auto"/>
          </w:divBdr>
          <w:divsChild>
            <w:div w:id="404106064">
              <w:marLeft w:val="60"/>
              <w:marRight w:val="0"/>
              <w:marTop w:val="90"/>
              <w:marBottom w:val="90"/>
              <w:divBdr>
                <w:top w:val="none" w:sz="0" w:space="0" w:color="auto"/>
                <w:left w:val="none" w:sz="0" w:space="0" w:color="auto"/>
                <w:bottom w:val="none" w:sz="0" w:space="0" w:color="auto"/>
                <w:right w:val="none" w:sz="0" w:space="0" w:color="auto"/>
              </w:divBdr>
            </w:div>
          </w:divsChild>
        </w:div>
      </w:divsChild>
    </w:div>
    <w:div w:id="629558132">
      <w:bodyDiv w:val="1"/>
      <w:marLeft w:val="0"/>
      <w:marRight w:val="0"/>
      <w:marTop w:val="0"/>
      <w:marBottom w:val="0"/>
      <w:divBdr>
        <w:top w:val="none" w:sz="0" w:space="0" w:color="auto"/>
        <w:left w:val="none" w:sz="0" w:space="0" w:color="auto"/>
        <w:bottom w:val="none" w:sz="0" w:space="0" w:color="auto"/>
        <w:right w:val="none" w:sz="0" w:space="0" w:color="auto"/>
      </w:divBdr>
    </w:div>
    <w:div w:id="1100875797">
      <w:bodyDiv w:val="1"/>
      <w:marLeft w:val="0"/>
      <w:marRight w:val="0"/>
      <w:marTop w:val="0"/>
      <w:marBottom w:val="0"/>
      <w:divBdr>
        <w:top w:val="none" w:sz="0" w:space="0" w:color="auto"/>
        <w:left w:val="none" w:sz="0" w:space="0" w:color="auto"/>
        <w:bottom w:val="none" w:sz="0" w:space="0" w:color="auto"/>
        <w:right w:val="none" w:sz="0" w:space="0" w:color="auto"/>
      </w:divBdr>
    </w:div>
    <w:div w:id="1589970027">
      <w:bodyDiv w:val="1"/>
      <w:marLeft w:val="0"/>
      <w:marRight w:val="0"/>
      <w:marTop w:val="0"/>
      <w:marBottom w:val="0"/>
      <w:divBdr>
        <w:top w:val="none" w:sz="0" w:space="0" w:color="auto"/>
        <w:left w:val="none" w:sz="0" w:space="0" w:color="auto"/>
        <w:bottom w:val="none" w:sz="0" w:space="0" w:color="auto"/>
        <w:right w:val="none" w:sz="0" w:space="0" w:color="auto"/>
      </w:divBdr>
      <w:divsChild>
        <w:div w:id="665667605">
          <w:marLeft w:val="0"/>
          <w:marRight w:val="0"/>
          <w:marTop w:val="0"/>
          <w:marBottom w:val="0"/>
          <w:divBdr>
            <w:top w:val="none" w:sz="0" w:space="0" w:color="auto"/>
            <w:left w:val="none" w:sz="0" w:space="0" w:color="auto"/>
            <w:bottom w:val="none" w:sz="0" w:space="0" w:color="auto"/>
            <w:right w:val="none" w:sz="0" w:space="0" w:color="auto"/>
          </w:divBdr>
          <w:divsChild>
            <w:div w:id="15331530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69268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footer" Target="footer2.xml"/><Relationship Id="rId8" Type="http://schemas.microsoft.com/office/2007/relationships/stylesWithEffects" Target="stylesWithEffect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2.xml"/><Relationship Id="rId7" Type="http://schemas.openxmlformats.org/officeDocument/2006/relationships/styles" Target="styles.xml"/><Relationship Id="rId20" Type="http://schemas.openxmlformats.org/officeDocument/2006/relationships/theme" Target="theme/theme1.xml"/><Relationship Id="rId16" Type="http://schemas.openxmlformats.org/officeDocument/2006/relationships/footer" Target="footer1.xml"/><Relationship Id="rId2" Type="http://schemas.openxmlformats.org/officeDocument/2006/relationships/customXml" Target="../customXml/item2.xml"/><Relationship Id="rId11"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yperlink" Target="http://tinyurl.com/sxrca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 Id="rId2"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wschlott:Downloads:%5b030-604-002-00_BasicFormatXFODocs%5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LAC_Doc_Controlled_SCI_XFD" ma:contentTypeID="0x010100BBBFEAC9984A5C418EE20A5B4E874EED010107007A68067B60F6D9469ED265022156E5AA" ma:contentTypeVersion="223" ma:contentTypeDescription="" ma:contentTypeScope="" ma:versionID="319848137cdeeb9f6ff11e6c48a695cf">
  <xsd:schema xmlns:xsd="http://www.w3.org/2001/XMLSchema" xmlns:p="http://schemas.microsoft.com/office/2006/metadata/properties" xmlns:ns1="http://schemas.microsoft.com/sharepoint/v3" xmlns:ns2="0eb5411d-94ce-4b5b-8b10-1e05717a2321" xmlns:ns3="3a7ca68f-8a00-44e5-a171-8637794e588e" targetNamespace="http://schemas.microsoft.com/office/2006/metadata/properties" ma:root="true" ma:fieldsID="88a1e89c8dce282d27729f238b0b887c" ns1:_="" ns2:_="" ns3:_="">
    <xsd:import namespace="http://schemas.microsoft.com/sharepoint/v3"/>
    <xsd:import namespace="0eb5411d-94ce-4b5b-8b10-1e05717a2321"/>
    <xsd:import namespace="3a7ca68f-8a00-44e5-a171-8637794e588e"/>
    <xsd:element name="properties">
      <xsd:complexType>
        <xsd:sequence>
          <xsd:element name="documentManagement">
            <xsd:complexType>
              <xsd:all>
                <xsd:element ref="ns2:Organizational_x0020_Unit" minOccurs="0"/>
                <xsd:element ref="ns2:Document_x0020_Type" minOccurs="0"/>
                <xsd:element ref="ns2:Document_x0020_Sub_x0020_Type" minOccurs="0"/>
                <xsd:element ref="ns2:Document_x0020_Number"/>
                <xsd:element ref="ns2:Document_x0020_Sequential_x0020_Number" minOccurs="0"/>
                <xsd:element ref="ns2:Document_x0020_Subsection" minOccurs="0"/>
                <xsd:element ref="ns2:Originators" minOccurs="0"/>
                <xsd:element ref="ns2:Document_x0020_Specialists"/>
                <xsd:element ref="ns2:Reviewers" minOccurs="0"/>
                <xsd:element ref="ns2:Approvers" minOccurs="0"/>
                <xsd:element ref="ns2:Other_x0020_Collaborators" minOccurs="0"/>
                <xsd:element ref="ns2:Revision_x0020_Schedule" minOccurs="0"/>
                <xsd:element ref="ns2:In_x0020_Progress_x0020_Revision" minOccurs="0"/>
                <xsd:element ref="ns2:Current_x0020_Released_x0020_Revision" minOccurs="0"/>
                <xsd:element ref="ns2:Release_x0020_Date" minOccurs="0"/>
                <xsd:element ref="ns2:Released_x0020_Revisions" minOccurs="0"/>
                <xsd:element ref="ns2:Date_x0020_Document_x0020_Created" minOccurs="0"/>
                <xsd:element ref="ns2:Previous_x0020_Document_x0020_Number" minOccurs="0"/>
                <xsd:element ref="ns2:Form" minOccurs="0"/>
                <xsd:element ref="ns2:In_x0020_Use" minOccurs="0"/>
                <xsd:element ref="ns2:Notes1" minOccurs="0"/>
                <xsd:element ref="ns2:Retention_x0020_Action" minOccurs="0"/>
                <xsd:element ref="ns2:Retention_x0020_Schedule" minOccurs="0"/>
                <xsd:element ref="ns2:Retention_x0020_Authority" minOccurs="0"/>
                <xsd:element ref="ns2:Tier" minOccurs="0"/>
                <xsd:element ref="ns2:Applicable_x0020_documents" minOccurs="0"/>
                <xsd:element ref="ns2:Related_x0020_documents" minOccurs="0"/>
                <xsd:element ref="ns2:Controlled_x0020_Copy_x0020_Location_x0020_XFD" minOccurs="0"/>
                <xsd:element ref="ns3:Catalog_DocType" minOccurs="0"/>
                <xsd:element ref="ns1:URL" minOccurs="0"/>
                <xsd:element ref="ns2:Facility_x0020_Area_x0020_XFD" minOccurs="0"/>
                <xsd:element ref="ns2:Related_x0020_document_x0020_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URL" ma:index="37"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0eb5411d-94ce-4b5b-8b10-1e05717a2321" elementFormDefault="qualified">
    <xsd:import namespace="http://schemas.microsoft.com/office/2006/documentManagement/types"/>
    <xsd:element name="Organizational_x0020_Unit" ma:index="2" nillable="true" ma:displayName="Organizational Unit" ma:default="--" ma:format="Dropdown" ma:internalName="Organizational_x0020_Unit" ma:readOnly="false">
      <xsd:simpleType>
        <xsd:restriction base="dms:Choice">
          <xsd:enumeration value="--"/>
          <xsd:enumeration value="ACRES"/>
          <xsd:enumeration value="AD"/>
          <xsd:enumeration value="ad_business"/>
          <xsd:enumeration value="AE"/>
          <xsd:enumeration value="AOSD"/>
          <xsd:enumeration value="AOSD SPEAR3 Ops"/>
          <xsd:enumeration value="ARD"/>
          <xsd:enumeration value="CD"/>
          <xsd:enumeration value="CDMS"/>
          <xsd:enumeration value="DCC"/>
          <xsd:enumeration value="Demo"/>
          <xsd:enumeration value="EE"/>
          <xsd:enumeration value="FACET"/>
          <xsd:enumeration value="Facilities Management"/>
          <xsd:enumeration value="FEL RD"/>
          <xsd:enumeration value="FinAcct"/>
          <xsd:enumeration value="HR"/>
          <xsd:enumeration value="Information Technology"/>
          <xsd:enumeration value="LCLS"/>
          <xsd:enumeration value="LCLS Accelerator"/>
          <xsd:enumeration value="LCLS-II"/>
          <xsd:enumeration value="LUSI"/>
          <xsd:enumeration value="MEC"/>
          <xsd:enumeration value="MED"/>
          <xsd:enumeration value="Metrology"/>
          <xsd:enumeration value="MFD"/>
          <xsd:enumeration value="OPA"/>
          <xsd:enumeration value="PCD"/>
          <xsd:enumeration value="PMO"/>
          <xsd:enumeration value="PPA"/>
          <xsd:enumeration value="Radiation Physics"/>
          <xsd:enumeration value="RSB"/>
          <xsd:enumeration value="S0-20 FACET Accelerator"/>
          <xsd:enumeration value="SafeSecure"/>
          <xsd:enumeration value="Site Wide"/>
          <xsd:enumeration value="SLAC Policies"/>
          <xsd:enumeration value="SMMS"/>
          <xsd:enumeration value="SPEAR3"/>
          <xsd:enumeration value="SS"/>
          <xsd:enumeration value="SSRL"/>
          <xsd:enumeration value="Strategic Projects"/>
          <xsd:enumeration value="SupplyChainMgmt"/>
          <xsd:enumeration value="SW"/>
          <xsd:enumeration value="SXR"/>
          <xsd:enumeration value="Technical_Planning"/>
          <xsd:enumeration value="TEST"/>
          <xsd:enumeration value="Test Facilities"/>
          <xsd:enumeration value="Vacuum Science"/>
          <xsd:enumeration value="XFD"/>
          <xsd:enumeration value="Linac Sector 0-20 and FACET Accelerator"/>
          <xsd:enumeration value="S0-20 Accelerator"/>
        </xsd:restriction>
      </xsd:simpleType>
    </xsd:element>
    <xsd:element name="Document_x0020_Type" ma:index="3" nillable="true" ma:displayName="Document Type" ma:default="Accelerator Operations" ma:format="Dropdown" ma:internalName="Document_x0020_Type" ma:readOnly="false">
      <xsd:simpleType>
        <xsd:restriction base="dms:Choice">
          <xsd:enumeration value="8.01 AD Policies"/>
          <xsd:enumeration value="Accelerator Operations"/>
          <xsd:enumeration value="Administrative"/>
          <xsd:enumeration value="Braze Shop"/>
          <xsd:enumeration value="Capital Projects"/>
          <xsd:enumeration value="Coil Shop"/>
          <xsd:enumeration value="Communications"/>
          <xsd:enumeration value="Configuration Control"/>
          <xsd:enumeration value="Director's Office"/>
          <xsd:enumeration value="Documentation"/>
          <xsd:enumeration value="Engineering"/>
          <xsd:enumeration value="Engineering Standards"/>
          <xsd:enumeration value="ES&amp;H"/>
          <xsd:enumeration value="Environment, Safety and Health"/>
          <xsd:enumeration value="FACET Requirements"/>
          <xsd:enumeration value="Field Operations"/>
          <xsd:enumeration value="Fleet"/>
          <xsd:enumeration value="Human Resources"/>
          <xsd:enumeration value="Information Technology"/>
          <xsd:enumeration value="IT Operations and Infrastructure"/>
          <xsd:enumeration value="Laser Facilities"/>
          <xsd:enumeration value="Maintenance"/>
          <xsd:enumeration value="Machine Maintenance"/>
          <xsd:enumeration value="Machine Shop"/>
          <xsd:enumeration value="Metal Finishing"/>
          <xsd:enumeration value="Operations"/>
          <xsd:enumeration value="Office of Planning and Assessment"/>
          <xsd:enumeration value="Planning"/>
          <xsd:enumeration value="Production Control"/>
          <xsd:enumeration value="Program Control"/>
          <xsd:enumeration value="Project Management/Engineering"/>
          <xsd:enumeration value="Requirements"/>
          <xsd:enumeration value="Safety"/>
          <xsd:enumeration value="Safety Systems - Beam Containment System (BCS)"/>
          <xsd:enumeration value="Safety Systems - Personnel Protection System (PPS)"/>
          <xsd:enumeration value="Safety Systems - Management"/>
          <xsd:enumeration value="Sheet Metal Shop"/>
          <xsd:enumeration value="Small Capital Projects"/>
          <xsd:enumeration value="Space Management"/>
          <xsd:enumeration value="SPEAR3"/>
          <xsd:enumeration value="Special Projects"/>
          <xsd:enumeration value="Structural Fabrication"/>
          <xsd:enumeration value="Training"/>
          <xsd:enumeration value="Test - CC"/>
          <xsd:enumeration value="Test - Controls"/>
          <xsd:enumeration value="Test - ESH"/>
          <xsd:enumeration value="Test - IPM"/>
          <xsd:enumeration value="Test - QA"/>
          <xsd:enumeration value="Vacuum Shop"/>
          <xsd:enumeration value="Welding Shop"/>
          <xsd:enumeration value="(undefined)"/>
        </xsd:restriction>
      </xsd:simpleType>
    </xsd:element>
    <xsd:element name="Document_x0020_Sub_x0020_Type" ma:index="4" nillable="true" ma:displayName="Document Sub Type" ma:default="--" ma:format="Dropdown" ma:internalName="Document_x0020_Sub_x0020_Type" ma:readOnly="false">
      <xsd:simpleType>
        <xsd:restriction base="dms:Choice">
          <xsd:enumeration value="--"/>
          <xsd:enumeration value="00 CD MAN"/>
          <xsd:enumeration value="01 SS MAN"/>
          <xsd:enumeration value="02 BCS"/>
          <xsd:enumeration value="03 PPS"/>
          <xsd:enumeration value="21 SW MAN"/>
          <xsd:enumeration value="41 HW MAN"/>
          <xsd:enumeration value="61 ES MAN"/>
          <xsd:enumeration value="Accelerator Division AHAs"/>
          <xsd:enumeration value="Accelerator Operator PPS-Certification Workbooks"/>
          <xsd:enumeration value="Accelerator Operator Qualification-Level Workbooks"/>
          <xsd:enumeration value="Accelerator Readiness"/>
          <xsd:enumeration value="Administrative"/>
          <xsd:enumeration value="Advisory Response Procedures"/>
          <xsd:enumeration value="AE Improvement Review"/>
          <xsd:enumeration value="AHAs"/>
          <xsd:enumeration value="AMO"/>
          <xsd:enumeration value="Area Hazard Analysis"/>
          <xsd:enumeration value="Area Manager Turn-on Checklists"/>
          <xsd:enumeration value="Area-specific Emergency Plans"/>
          <xsd:enumeration value="Area-specific Operating and Reference Manuals"/>
          <xsd:enumeration value="Area-specific Safety Procedures"/>
          <xsd:enumeration value="ASEs"/>
          <xsd:enumeration value="ASTA"/>
          <xsd:enumeration value="BAS Procedures"/>
          <xsd:enumeration value="Beam Containment Procedures"/>
          <xsd:enumeration value="Beam Containment System"/>
          <xsd:enumeration value="Beam Monitoring and Diagnostics"/>
          <xsd:enumeration value="Beamlines Technical Procedures"/>
          <xsd:enumeration value="Booster Safety Procedures"/>
          <xsd:enumeration value="BSY"/>
          <xsd:enumeration value="CDMS-CDMO Build"/>
          <xsd:enumeration value="Checklist"/>
          <xsd:enumeration value="Communications"/>
          <xsd:enumeration value="Complex Lockout Execution Plans"/>
          <xsd:enumeration value="Computer Control"/>
          <xsd:enumeration value="Conduct of Engineering"/>
          <xsd:enumeration value="Conduct of Operations"/>
          <xsd:enumeration value="Configuration Control Procedures"/>
          <xsd:enumeration value="CXI"/>
          <xsd:enumeration value="Diagram"/>
          <xsd:enumeration value="Documentation Procedures"/>
          <xsd:enumeration value="ES&amp;H Forms"/>
          <xsd:enumeration value="Emergency Planning"/>
          <xsd:enumeration value="Engineering Specifications (ESD)"/>
          <xsd:enumeration value="Engineering Specifications Documents (ESD)"/>
          <xsd:enumeration value="Equipment Lockout Procedures"/>
          <xsd:enumeration value="ESA Facility"/>
          <xsd:enumeration value="ESB Facility"/>
          <xsd:enumeration value="Experiment Specific Safety Procedures"/>
          <xsd:enumeration value="Facilities"/>
          <xsd:enumeration value="Facility for Advanced Accelerator Experimental Tests"/>
          <xsd:enumeration value="FACET"/>
          <xsd:enumeration value="(FACET)"/>
          <xsd:enumeration value="FEH Hutch 4"/>
          <xsd:enumeration value="FEH Hutch 5"/>
          <xsd:enumeration value="FEH Hutch 6"/>
          <xsd:enumeration value="FEH Laser Hall"/>
          <xsd:enumeration value="Fire Hazard Analysis"/>
          <xsd:enumeration value="Floor Coordinator and User Training Materials"/>
          <xsd:enumeration value="Floor Coordinator Procedures and Checklists"/>
          <xsd:enumeration value="Form"/>
          <xsd:enumeration value="Form or Checklist"/>
          <xsd:enumeration value="Forms"/>
          <xsd:enumeration value="General"/>
          <xsd:enumeration value="General (Archived)"/>
          <xsd:enumeration value="General Maintenance"/>
          <xsd:enumeration value="General Safety Procedures"/>
          <xsd:enumeration value="General Technical"/>
          <xsd:enumeration value="Global Requirements Document (GRD)"/>
          <xsd:enumeration value="Goal"/>
          <xsd:enumeration value="Guideline"/>
          <xsd:enumeration value="Gun and Linac"/>
          <xsd:enumeration value="Hazard Analysis"/>
          <xsd:enumeration value="Hoisting and Rigging"/>
          <xsd:enumeration value="Human Resources Forms"/>
          <xsd:enumeration value="Incident Report"/>
          <xsd:enumeration value="Information Sheet"/>
          <xsd:enumeration value="Insertion Devices"/>
          <xsd:enumeration value="Instrument Readiness"/>
          <xsd:enumeration value="Instruments Technical Procedures"/>
          <xsd:enumeration value="Interface Control (ICD)"/>
          <xsd:enumeration value="Interface Control Documents (ICD)"/>
          <xsd:enumeration value="Klystron Facility"/>
          <xsd:enumeration value="Laser Safety"/>
          <xsd:enumeration value="Laser Training"/>
          <xsd:enumeration value="Laser Training and Record Keeping"/>
          <xsd:enumeration value="Lattice Control"/>
          <xsd:enumeration value="LCW and Pneumatics"/>
          <xsd:enumeration value="LINAC"/>
          <xsd:enumeration value="LINAC Safety Procedures"/>
          <xsd:enumeration value="List"/>
          <xsd:enumeration value="LCLS"/>
          <xsd:enumeration value="LCLS-II CDR"/>
          <xsd:enumeration value="LCLS-II PDR"/>
          <xsd:enumeration value="LOTO"/>
          <xsd:enumeration value="LUSI"/>
          <xsd:enumeration value="Machine Protection System"/>
          <xsd:enumeration value="Magnets"/>
          <xsd:enumeration value="Management Plans and Reports"/>
          <xsd:enumeration value="Manual"/>
          <xsd:enumeration value="MCC Library Video Tapes"/>
          <xsd:enumeration value="MEC"/>
          <xsd:enumeration value="Memorandum/Letter/Contract"/>
          <xsd:enumeration value="NEH Hutch 1"/>
          <xsd:enumeration value="NEH Hutch 2"/>
          <xsd:enumeration value="NEH Hutch 3"/>
          <xsd:enumeration value="NEH Laser Hall"/>
          <xsd:enumeration value="NLCTA Accelerator &amp; Experimental Hall"/>
          <xsd:enumeration value="Notice"/>
          <xsd:enumeration value="Operations Turn-on Checklists"/>
          <xsd:enumeration value="Operating Schedule"/>
          <xsd:enumeration value="Operator Aids"/>
          <xsd:enumeration value="Orbit Control"/>
          <xsd:enumeration value="Other"/>
          <xsd:enumeration value="PEP/NLCTA"/>
          <xsd:enumeration value="Personnel Protection System"/>
          <xsd:enumeration value="Photon Systems"/>
          <xsd:enumeration value="Physics Requirements (PRD)"/>
          <xsd:enumeration value="Physics Requirements Documents (PRD)"/>
          <xsd:enumeration value="Plan"/>
          <xsd:enumeration value="Plans"/>
          <xsd:enumeration value="Policies"/>
          <xsd:enumeration value="Policy"/>
          <xsd:enumeration value="Policy Statements"/>
          <xsd:enumeration value="Power Conversion"/>
          <xsd:enumeration value="PPS and HPS Certification Training Workbooks"/>
          <xsd:enumeration value="Procedure"/>
          <xsd:enumeration value="Procedures"/>
          <xsd:enumeration value="Programs"/>
          <xsd:enumeration value="Program Description"/>
          <xsd:enumeration value="Program-specific Operating and Reference Manuals"/>
          <xsd:enumeration value="Project Management (PMD)"/>
          <xsd:enumeration value="Project Management Documents (PMD)"/>
          <xsd:enumeration value="Project Reports"/>
          <xsd:enumeration value="Policy Statement"/>
          <xsd:enumeration value="Presentation"/>
          <xsd:enumeration value="Procedure"/>
          <xsd:enumeration value="Proposals and Plans"/>
          <xsd:enumeration value="Quality Assurance Document (QAD)"/>
          <xsd:enumeration value="Qualification-Level Training Workbooks"/>
          <xsd:enumeration value="Record Keeping"/>
          <xsd:enumeration value="Reference"/>
          <xsd:enumeration value="Report"/>
          <xsd:enumeration value="Reports"/>
          <xsd:enumeration value="Requirement"/>
          <xsd:enumeration value="Response Procedures"/>
          <xsd:enumeration value="RF Test Stands"/>
          <xsd:enumeration value="RF-Booster"/>
          <xsd:enumeration value="RF-SPEAR"/>
          <xsd:enumeration value="Room Data Sheets (RDS)"/>
          <xsd:enumeration value="SADs"/>
          <xsd:enumeration value="SAF"/>
          <xsd:enumeration value="Safety Plans"/>
          <xsd:enumeration value="Safety Systems Reference"/>
          <xsd:enumeration value="SharePoint Procedures"/>
          <xsd:enumeration value="Signage"/>
          <xsd:enumeration value="SLM and X-Ray Pinhole Facility"/>
          <xsd:enumeration value="SPEAR Safety Procedures"/>
          <xsd:enumeration value="Specification"/>
          <xsd:enumeration value="Standard Operating Procedures"/>
          <xsd:enumeration value="Standard Operating Procedures and Approvals to"/>
          <xsd:enumeration value="Operate"/>
          <xsd:enumeration value="Start-up Checklists"/>
          <xsd:enumeration value="Statement of Work (SOW)"/>
          <xsd:enumeration value="Summary"/>
          <xsd:enumeration value="SXR"/>
          <xsd:enumeration value="System Descriptions"/>
          <xsd:enumeration value="Systems Reference (Cancelled)"/>
          <xsd:enumeration value="Technical Note"/>
          <xsd:enumeration value="Template"/>
          <xsd:enumeration value="Templates"/>
          <xsd:enumeration value="Testcase1"/>
          <xsd:enumeration value="Testcase2"/>
          <xsd:enumeration value="Testcase3"/>
          <xsd:enumeration value="Thermocouple System"/>
          <xsd:enumeration value="Timing Control"/>
          <xsd:enumeration value="Training Material"/>
          <xsd:enumeration value="Training Program"/>
          <xsd:enumeration value="Training Qualifications and Summaries"/>
          <xsd:enumeration value="Training Videos"/>
          <xsd:enumeration value="Turn Over Plan"/>
          <xsd:enumeration value="Unreviewed Safety Issue"/>
          <xsd:enumeration value="User Safety"/>
          <xsd:enumeration value="User Trainer Certification Workbooks"/>
          <xsd:enumeration value="Vacuum"/>
          <xsd:enumeration value="Work Instruction"/>
          <xsd:enumeration value="Work Planning and Control Experimental"/>
          <xsd:enumeration value="Work Planning and Control Non-Experimental"/>
          <xsd:enumeration value="Workbook"/>
          <xsd:enumeration value="XIP"/>
          <xsd:enumeration value="XPP"/>
          <xsd:enumeration value="XRT"/>
          <xsd:enumeration value="XCS"/>
        </xsd:restriction>
      </xsd:simpleType>
    </xsd:element>
    <xsd:element name="Document_x0020_Number" ma:index="5" ma:displayName="Document Number" ma:internalName="Document_x0020_Number" ma:readOnly="false">
      <xsd:simpleType>
        <xsd:restriction base="dms:Text">
          <xsd:maxLength value="255"/>
        </xsd:restriction>
      </xsd:simpleType>
    </xsd:element>
    <xsd:element name="Document_x0020_Sequential_x0020_Number" ma:index="6" nillable="true" ma:displayName="Document Sequential Number" ma:internalName="Document_x0020_Sequential_x0020_Number">
      <xsd:simpleType>
        <xsd:restriction base="dms:Text">
          <xsd:maxLength value="255"/>
        </xsd:restriction>
      </xsd:simpleType>
    </xsd:element>
    <xsd:element name="Document_x0020_Subsection" ma:index="7" nillable="true" ma:displayName="Document Subsection" ma:default="00" ma:internalName="Document_x0020_Subsection">
      <xsd:simpleType>
        <xsd:restriction base="dms:Text">
          <xsd:maxLength value="255"/>
        </xsd:restriction>
      </xsd:simpleType>
    </xsd:element>
    <xsd:element name="Originators" ma:index="8" nillable="true" ma:displayName="Originators" ma:list="UserInfo" ma:internalName="Originato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pecialists" ma:index="9" ma:displayName="Document Specialists" ma:list="UserInfo" ma:internalName="Document_x0020_Specialist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rs" ma:index="10" nillable="true" ma:displayName="Reviewers" ma:list="UserInfo" ma:internalName="Reviewe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11" nillable="true" ma:displayName="Approvers" ma:list="UserInfo" ma:internalName="Approve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12" nillable="true" ma:displayName="Other Collaborators" ma:list="UserInfo" ma:internalName="Other_x0020_Collaborato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sion_x0020_Schedule" ma:index="13" nillable="true" ma:displayName="Review Schedule" ma:format="DateOnly" ma:internalName="Revision_x0020_Schedule" ma:readOnly="false">
      <xsd:simpleType>
        <xsd:restriction base="dms:DateTime"/>
      </xsd:simpleType>
    </xsd:element>
    <xsd:element name="In_x0020_Progress_x0020_Revision" ma:index="14" nillable="true" ma:displayName="In Progress Revision" ma:internalName="In_x0020_Progress_x0020_Revision">
      <xsd:simpleType>
        <xsd:restriction base="dms:Text">
          <xsd:maxLength value="255"/>
        </xsd:restriction>
      </xsd:simpleType>
    </xsd:element>
    <xsd:element name="Current_x0020_Released_x0020_Revision" ma:index="15" nillable="true" ma:displayName="Current Released Revision" ma:internalName="Current_x0020_Released_x0020_Revision">
      <xsd:simpleType>
        <xsd:restriction base="dms:Text">
          <xsd:maxLength value="255"/>
        </xsd:restriction>
      </xsd:simpleType>
    </xsd:element>
    <xsd:element name="Release_x0020_Date" ma:index="16" nillable="true" ma:displayName="Current Released Revision Date" ma:format="DateOnly" ma:internalName="Release_x0020_Date" ma:readOnly="false">
      <xsd:simpleType>
        <xsd:restriction base="dms:DateTime"/>
      </xsd:simpleType>
    </xsd:element>
    <xsd:element name="Released_x0020_Revisions" ma:index="17" nillable="true" ma:displayName="Released Revisions" ma:internalName="Released_x0020_Revisions">
      <xsd:simpleType>
        <xsd:restriction base="dms:Text">
          <xsd:maxLength value="255"/>
        </xsd:restriction>
      </xsd:simpleType>
    </xsd:element>
    <xsd:element name="Date_x0020_Document_x0020_Created" ma:index="18" nillable="true" ma:displayName="Date Document Created" ma:default="[today]" ma:format="DateOnly" ma:internalName="Date_x0020_Document_x0020_Created">
      <xsd:simpleType>
        <xsd:restriction base="dms:DateTime"/>
      </xsd:simpleType>
    </xsd:element>
    <xsd:element name="Previous_x0020_Document_x0020_Number" ma:index="19" nillable="true" ma:displayName="Previous Document Number" ma:internalName="Previous_x0020_Document_x0020_Number">
      <xsd:simpleType>
        <xsd:restriction base="dms:Text">
          <xsd:maxLength value="255"/>
        </xsd:restriction>
      </xsd:simpleType>
    </xsd:element>
    <xsd:element name="Form" ma:index="20" nillable="true" ma:displayName="Form" ma:default="0" ma:internalName="Form">
      <xsd:simpleType>
        <xsd:restriction base="dms:Boolean"/>
      </xsd:simpleType>
    </xsd:element>
    <xsd:element name="In_x0020_Use" ma:index="21" nillable="true" ma:displayName="In Use" ma:default="1" ma:internalName="In_x0020_Use">
      <xsd:simpleType>
        <xsd:restriction base="dms:Boolean"/>
      </xsd:simpleType>
    </xsd:element>
    <xsd:element name="Notes1" ma:index="22" nillable="true" ma:displayName="Notes" ma:internalName="Notes1">
      <xsd:simpleType>
        <xsd:restriction base="dms:Note"/>
      </xsd:simpleType>
    </xsd:element>
    <xsd:element name="Retention_x0020_Action" ma:index="23" nillable="true" ma:displayName="Retention Action" ma:default="--" ma:format="Dropdown" ma:internalName="Retention_x0020_Action">
      <xsd:simpleType>
        <xsd:restriction base="dms:Choice">
          <xsd:enumeration value="--"/>
          <xsd:enumeration value="dispose"/>
          <xsd:enumeration value="rescind"/>
          <xsd:enumeration value="transfer to archives"/>
          <xsd:enumeration value="freeze"/>
        </xsd:restriction>
      </xsd:simpleType>
    </xsd:element>
    <xsd:element name="Retention_x0020_Schedule" ma:index="24" nillable="true" ma:displayName="Retention Action Date" ma:format="DateOnly" ma:internalName="Retention_x0020_Schedule">
      <xsd:simpleType>
        <xsd:restriction base="dms:DateTime"/>
      </xsd:simpleType>
    </xsd:element>
    <xsd:element name="Retention_x0020_Authority" ma:index="25" nillable="true" ma:displayName="Retention Authority" ma:internalName="Retention_x0020_Authority">
      <xsd:simpleType>
        <xsd:restriction base="dms:Text">
          <xsd:maxLength value="255"/>
        </xsd:restriction>
      </xsd:simpleType>
    </xsd:element>
    <xsd:element name="Tier" ma:index="26" nillable="true" ma:displayName="Tier" ma:default="Tier 3" ma:format="Dropdown" ma:internalName="Tier" ma:readOnly="false">
      <xsd:simpleType>
        <xsd:restriction base="dms:Choice">
          <xsd:enumeration value="Tier 1"/>
          <xsd:enumeration value="Tier 2"/>
          <xsd:enumeration value="Tier 3"/>
          <xsd:enumeration value="Tier 4"/>
        </xsd:restriction>
      </xsd:simpleType>
    </xsd:element>
    <xsd:element name="Applicable_x0020_documents" ma:index="27" nillable="true" ma:displayName="Applicable Documents" ma:internalName="Applicable_x0020_documents">
      <xsd:simpleType>
        <xsd:restriction base="dms:Note"/>
      </xsd:simpleType>
    </xsd:element>
    <xsd:element name="Related_x0020_documents" ma:index="28" nillable="true" ma:displayName="Related Documents" ma:internalName="Related_x0020_documents">
      <xsd:simpleType>
        <xsd:restriction base="dms:Note"/>
      </xsd:simpleType>
    </xsd:element>
    <xsd:element name="Controlled_x0020_Copy_x0020_Location_x0020_XFD" ma:index="34" nillable="true" ma:displayName="Controlled Copy Location XFD" ma:default="--" ma:format="Dropdown" ma:internalName="Controlled_x0020_Copy_x0020_Location_x0020_XFD" ma:readOnly="false">
      <xsd:simpleType>
        <xsd:restriction base="dms:Choice">
          <xsd:enumeration value="--"/>
          <xsd:enumeration value="51"/>
          <xsd:enumeration value="52"/>
          <xsd:enumeration value="53"/>
        </xsd:restriction>
      </xsd:simpleType>
    </xsd:element>
    <xsd:element name="Facility_x0020_Area_x0020_XFD" ma:index="38" nillable="true" ma:displayName="Facility Area XFD" ma:default="--" ma:format="Dropdown" ma:internalName="Facility_x0020_Area_x0020_XFD">
      <xsd:simpleType>
        <xsd:restriction base="dms:Choice">
          <xsd:enumeration value="--"/>
          <xsd:enumeration value="NEH"/>
          <xsd:enumeration value="XRT"/>
          <xsd:enumeration value="FEH"/>
        </xsd:restriction>
      </xsd:simpleType>
    </xsd:element>
    <xsd:element name="Related_x0020_document_x0020_URL" ma:index="44" nillable="true" ma:displayName="Related document URL" ma:format="Hyperlink" ma:internalName="Related_x0020_document_x0020_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3a7ca68f-8a00-44e5-a171-8637794e588e" elementFormDefault="qualified">
    <xsd:import namespace="http://schemas.microsoft.com/office/2006/documentManagement/types"/>
    <xsd:element name="Catalog_DocType" ma:index="36" nillable="true" ma:displayName="DocType" ma:description="Catalog_DocType" ma:internalName="Catalog_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43" ma:displayName="Subject" ma:readOnly="tru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787989566AA66D4FB1A167A78639FC7C" ma:contentTypeVersion="1" ma:contentTypeDescription="Create a new document." ma:contentTypeScope="" ma:versionID="901e948d3b582d7991c6cb0bcc4627fc">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9C6291-7563-9C42-8492-13D06D5D84D7}"/>
</file>

<file path=customXml/itemProps2.xml><?xml version="1.0" encoding="utf-8"?>
<ds:datastoreItem xmlns:ds="http://schemas.openxmlformats.org/officeDocument/2006/customXml" ds:itemID="{FE3D6C26-6224-4F7E-B4AD-F5FE76C28EEC}"/>
</file>

<file path=customXml/itemProps3.xml><?xml version="1.0" encoding="utf-8"?>
<ds:datastoreItem xmlns:ds="http://schemas.openxmlformats.org/officeDocument/2006/customXml" ds:itemID="{0F81E984-E3F3-442B-8962-A365CAE0A309}"/>
</file>

<file path=customXml/itemProps4.xml><?xml version="1.0" encoding="utf-8"?>
<ds:datastoreItem xmlns:ds="http://schemas.openxmlformats.org/officeDocument/2006/customXml" ds:itemID="{0FB72201-53BD-4538-A41E-21C4F312D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b5411d-94ce-4b5b-8b10-1e05717a2321"/>
    <ds:schemaRef ds:uri="3a7ca68f-8a00-44e5-a171-8637794e588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1FCE60B-F0E9-4EEE-8623-A8907A857C2C}"/>
</file>

<file path=docProps/app.xml><?xml version="1.0" encoding="utf-8"?>
<Properties xmlns="http://schemas.openxmlformats.org/officeDocument/2006/extended-properties" xmlns:vt="http://schemas.openxmlformats.org/officeDocument/2006/docPropsVTypes">
  <Template>[030-604-002-00_BasicFormatXFODocs] (2).dotx</Template>
  <TotalTime>340</TotalTime>
  <Pages>13</Pages>
  <Words>2974</Words>
  <Characters>16956</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Basic Format for XFO Controlled Documents</vt:lpstr>
    </vt:vector>
  </TitlesOfParts>
  <Company>SLAC National Accelerator Laboratory</Company>
  <LinksUpToDate>false</LinksUpToDate>
  <CharactersWithSpaces>19891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 SXR End Station ICD Template </dc:title>
  <dc:creator>Bill Schlotter</dc:creator>
  <cp:lastModifiedBy>Bill Schlotter</cp:lastModifiedBy>
  <cp:revision>5</cp:revision>
  <cp:lastPrinted>2012-02-01T19:07:00Z</cp:lastPrinted>
  <dcterms:created xsi:type="dcterms:W3CDTF">2012-06-24T23:30:00Z</dcterms:created>
  <dcterms:modified xsi:type="dcterms:W3CDTF">2012-06-25T07:11:00Z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0x010100787989566AA66D4FB1A167A78639FC7C</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ies>
</file>